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D737" w14:textId="77777777" w:rsidR="006E4E41" w:rsidRPr="005F79A0" w:rsidRDefault="006E4E41" w:rsidP="006E4E41">
      <w:pPr>
        <w:pStyle w:val="Heading1"/>
      </w:pPr>
      <w:r w:rsidRPr="005F79A0">
        <w:t xml:space="preserve">Contractor Safety and Environmental Record </w:t>
      </w:r>
      <w:bookmarkStart w:id="0" w:name="_Toc377982980"/>
      <w:r w:rsidRPr="005F79A0">
        <w:t>Evaluation Form</w:t>
      </w:r>
      <w:bookmarkEnd w:id="0"/>
      <w:r w:rsidRPr="005F79A0">
        <w:t xml:space="preserve"> </w:t>
      </w:r>
    </w:p>
    <w:p w14:paraId="538424F5" w14:textId="77777777" w:rsidR="006E4E41" w:rsidRDefault="006E4E41" w:rsidP="006E4E41">
      <w:pPr>
        <w:pStyle w:val="Level2"/>
        <w:ind w:left="720" w:hanging="720"/>
        <w:rPr>
          <w:rFonts w:ascii="Calibri" w:hAnsi="Calibri" w:cs="Courier New"/>
          <w:b/>
          <w:bCs/>
          <w:sz w:val="22"/>
          <w:szCs w:val="22"/>
        </w:rPr>
      </w:pPr>
    </w:p>
    <w:p w14:paraId="0F8AABE4" w14:textId="7C583789" w:rsidR="006E4E41" w:rsidRPr="00DA2EAB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b/>
          <w:bCs/>
          <w:sz w:val="22"/>
          <w:szCs w:val="22"/>
        </w:rPr>
        <w:t xml:space="preserve">Information provide below is current and applicable to </w:t>
      </w:r>
      <w:r w:rsidRPr="00DA2EAB">
        <w:rPr>
          <w:rFonts w:ascii="Calibri" w:hAnsi="Calibri" w:cs="Courier New"/>
          <w:b/>
          <w:bCs/>
          <w:sz w:val="22"/>
          <w:szCs w:val="22"/>
        </w:rPr>
        <w:t>Solicitation</w:t>
      </w:r>
      <w:r w:rsidR="00A92C50" w:rsidRPr="00DA2EAB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85B61" w:rsidRPr="00085B61">
        <w:rPr>
          <w:rFonts w:ascii="Calibri" w:hAnsi="Calibri" w:cs="Courier New"/>
          <w:b/>
          <w:bCs/>
          <w:sz w:val="22"/>
          <w:szCs w:val="22"/>
          <w:u w:val="single"/>
        </w:rPr>
        <w:t>36E77620R0054</w:t>
      </w:r>
    </w:p>
    <w:p w14:paraId="55F0F7FC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Company Name:  ______________________________________________</w:t>
      </w:r>
    </w:p>
    <w:p w14:paraId="18665431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Address:  _____________________________________________________</w:t>
      </w:r>
    </w:p>
    <w:p w14:paraId="28B8A6E1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Telephone:  ______________________ Fax:  ________________________</w:t>
      </w:r>
    </w:p>
    <w:p w14:paraId="4EE6DFBA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Email:  _______________________________________________________</w:t>
      </w:r>
    </w:p>
    <w:p w14:paraId="0A21C22F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Contact:  ______________________________________________________</w:t>
      </w:r>
    </w:p>
    <w:p w14:paraId="4C232FDC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Utilizing your OSHA 300 Forms, please complete the following information: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080"/>
        <w:gridCol w:w="990"/>
        <w:gridCol w:w="990"/>
        <w:gridCol w:w="990"/>
      </w:tblGrid>
      <w:tr w:rsidR="006E4E41" w:rsidRPr="005F79A0" w14:paraId="345C5C4D" w14:textId="77777777" w:rsidTr="00FC48AB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D9E5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1144" w14:textId="77777777" w:rsidR="006E4E41" w:rsidRPr="005F79A0" w:rsidRDefault="00633BA8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8149D6">
              <w:rPr>
                <w:rFonts w:ascii="Calibri" w:hAnsi="Calibri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26E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8149D6">
              <w:rPr>
                <w:rFonts w:ascii="Calibri" w:hAnsi="Calibri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7DE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8149D6">
              <w:rPr>
                <w:rFonts w:ascii="Calibri" w:hAnsi="Calibri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F44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8149D6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6E4E41" w:rsidRPr="005F79A0" w14:paraId="2D3A224E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D04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man hours (jobsite and office).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6F76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C288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ABE1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CABA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3A2D569E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D0FF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cases involving days away from work, restricted activity, or both (Column H and I of OSHA 300).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8520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093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A49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53F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1B8B03A3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B91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Days away, restricted, or transferred rate (# of days away, restricted, or transferred cases x 200,000/# of man hours) (DART Rate).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DBC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707B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FCF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96B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244180AA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422E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 xml:space="preserve">Number of serious, willful, or repeat violations from OSHA within the last 3 years.  Please attach explanation for any violations.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C0DD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DC8A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7685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A4BC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7FF1AE5B" w14:textId="77777777" w:rsidR="006E3CC8" w:rsidRDefault="006E3CC8"/>
    <w:sectPr w:rsidR="006E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7F"/>
    <w:rsid w:val="00085B61"/>
    <w:rsid w:val="001020F1"/>
    <w:rsid w:val="0043424B"/>
    <w:rsid w:val="004D4EEB"/>
    <w:rsid w:val="00500FE7"/>
    <w:rsid w:val="00591E92"/>
    <w:rsid w:val="005F51CD"/>
    <w:rsid w:val="00633BA8"/>
    <w:rsid w:val="006E3CC8"/>
    <w:rsid w:val="006E4E41"/>
    <w:rsid w:val="00784476"/>
    <w:rsid w:val="0079026F"/>
    <w:rsid w:val="008149D6"/>
    <w:rsid w:val="008E6D7F"/>
    <w:rsid w:val="00A52FC3"/>
    <w:rsid w:val="00A56B2F"/>
    <w:rsid w:val="00A81EF9"/>
    <w:rsid w:val="00A92C50"/>
    <w:rsid w:val="00BC487B"/>
    <w:rsid w:val="00C6247B"/>
    <w:rsid w:val="00D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F897"/>
  <w15:docId w15:val="{33E37C6D-3733-4094-9C40-9F75A15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2"/>
    <w:basedOn w:val="Normal"/>
    <w:rsid w:val="006E4E41"/>
    <w:pPr>
      <w:tabs>
        <w:tab w:val="left" w:pos="1080"/>
      </w:tabs>
      <w:suppressAutoHyphens/>
      <w:overflowPunct w:val="0"/>
      <w:autoSpaceDE w:val="0"/>
      <w:autoSpaceDN w:val="0"/>
      <w:adjustRightInd w:val="0"/>
      <w:spacing w:line="360" w:lineRule="auto"/>
      <w:ind w:left="1080" w:hanging="360"/>
      <w:textAlignment w:val="baseline"/>
    </w:pPr>
    <w:rPr>
      <w:rFonts w:ascii="Courier New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Veteran Affairs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Kari Hazer</cp:lastModifiedBy>
  <cp:revision>2</cp:revision>
  <dcterms:created xsi:type="dcterms:W3CDTF">2020-11-02T21:17:00Z</dcterms:created>
  <dcterms:modified xsi:type="dcterms:W3CDTF">2020-11-02T21:17:00Z</dcterms:modified>
</cp:coreProperties>
</file>