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0004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09-09-2025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437-25-4-6502-0005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437-CIS-241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23 CONTRACTING OFFICE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ATTN: Eric Reis, Contracting Officer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316 Robert Street N. STE. 506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St. Paul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MN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55101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36C26325B0025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08-08-2025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81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437-3650162-6502-854200-3220 23CINR000</w:t>
                    </w: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Purchase Order Number: TBD</w:t>
                    </w: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Name: Perform Site Prep for SPS Equipment; Project Number: 437-CIS-241; Location: Fargo VAHCS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POC: Eric Reis, Contracting Officer; Phone: 651-293-3044; Email: eric.reis@va.gov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to: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1. Post a revised Statement of Work with change log.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2. Post revisions to a number of specification sections based on contractor feedback.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3. Provide other clarifying attachments based on contractor feedback.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Eric Reis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VA-VHA-RPOC-2023-0101</w:t>
                    </w: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</w:pPr>
      <w:r>
        <w:t>See attached document: Attachment 0004a - SOW - Perform Site Prep - Rev 3 - 12 Pages.</w:t>
      </w:r>
    </w:p>
    <w:p>
      <w:pPr>
        <w:ind w:left="360"/>
      </w:pPr>
      <w:r>
        <w:t>See attached document: Attachment 0004b - 17639 Narrative - Addendum 2 - 1 Page.</w:t>
      </w:r>
    </w:p>
    <w:p>
      <w:pPr>
        <w:ind w:left="360"/>
      </w:pPr>
      <w:r>
        <w:t>See attached document: Attachment 0004c - 000110 TOC - 5 Pages.</w:t>
      </w:r>
    </w:p>
    <w:p>
      <w:pPr>
        <w:ind w:left="360"/>
      </w:pPr>
      <w:r>
        <w:t>See attached document: Attachment 0004d - PP-101 - PLUMBING PLANS - Lower Level Process Piping - 1 Page.</w:t>
      </w:r>
    </w:p>
    <w:p>
      <w:pPr>
        <w:ind w:left="360"/>
      </w:pPr>
      <w:r>
        <w:t>See attached document: Attachment 0004e - P-301 - PLUMBING RO FLOW DIAGRAM - 1 Page.</w:t>
      </w:r>
    </w:p>
    <w:p>
      <w:pPr>
        <w:ind w:left="360"/>
      </w:pPr>
      <w:r>
        <w:t>See attached document: Attachment 0004f - AAMI ST108-2023 Water for the processing of med devices - 102 Pages.</w:t>
      </w:r>
    </w:p>
    <w:p>
      <w:pPr>
        <w:ind w:left="360"/>
      </w:pPr>
      <w:r>
        <w:t>See attached document: Attachment 0004g - 226719.16 - REVERSE-OSMOSIS WATER EQUIPMENT - 10 Pages.</w:t>
      </w:r>
    </w:p>
    <w:p>
      <w:pPr>
        <w:ind w:left="360"/>
      </w:pPr>
      <w:r>
        <w:t>See attached document: Attachment 0004h - 223111 - Water Softener - 10 Pages.</w:t>
      </w:r>
    </w:p>
    <w:p>
      <w:pPr>
        <w:ind w:left="360"/>
      </w:pPr>
      <w:r>
        <w:t>See attached document: Attachment 0004i - Scope of Work Change Log - 1 Page.</w: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2025-09-09T19:32:44Z</dcterms:created>
  <dcterms:modified xsi:type="dcterms:W3CDTF">2025-09-09T19:32:44Z</dcterms:modified>
</cp:coreProperties>
</file>