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B606" w14:textId="77777777" w:rsidR="00B0261E" w:rsidRDefault="00BA4D7B" w:rsidP="00B0261E">
      <w:r>
        <w:rPr>
          <w:rFonts w:ascii="Times New Roman" w:hAnsi="Times New Roman"/>
          <w:noProof/>
          <w:sz w:val="24"/>
          <w:szCs w:val="24"/>
        </w:rPr>
        <w:drawing>
          <wp:anchor distT="0" distB="0" distL="114300" distR="114300" simplePos="0" relativeHeight="251658240" behindDoc="1" locked="0" layoutInCell="1" allowOverlap="1" wp14:anchorId="08A8B701" wp14:editId="08A8B702">
            <wp:simplePos x="0" y="0"/>
            <wp:positionH relativeFrom="column">
              <wp:posOffset>1778575</wp:posOffset>
            </wp:positionH>
            <wp:positionV relativeFrom="paragraph">
              <wp:posOffset>85090</wp:posOffset>
            </wp:positionV>
            <wp:extent cx="2011680" cy="1892808"/>
            <wp:effectExtent l="0" t="0" r="7620" b="0"/>
            <wp:wrapNone/>
            <wp:docPr id="1" name="Picture 4" descr="V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 Seal"/>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11680" cy="1892808"/>
                    </a:xfrm>
                    <a:prstGeom prst="rect">
                      <a:avLst/>
                    </a:prstGeom>
                    <a:noFill/>
                  </pic:spPr>
                </pic:pic>
              </a:graphicData>
            </a:graphic>
          </wp:anchor>
        </w:drawing>
      </w:r>
    </w:p>
    <w:p w14:paraId="08A8B607" w14:textId="77777777" w:rsidR="00B0261E" w:rsidRDefault="00BA4D7B" w:rsidP="00B0261E"/>
    <w:p w14:paraId="08A8B608" w14:textId="77777777" w:rsidR="00B0261E" w:rsidRDefault="00BA4D7B" w:rsidP="00B0261E"/>
    <w:p w14:paraId="08A8B609" w14:textId="679BC1A6" w:rsidR="00B0261E" w:rsidRDefault="00BA4D7B" w:rsidP="00B0261E"/>
    <w:p w14:paraId="5D60E1DB" w14:textId="68C5859E" w:rsidR="001E6E54" w:rsidRDefault="001E6E54" w:rsidP="00B0261E"/>
    <w:p w14:paraId="7CA3F049" w14:textId="38462452" w:rsidR="001E6E54" w:rsidRDefault="001E6E54" w:rsidP="00B0261E"/>
    <w:p w14:paraId="75EC24BE" w14:textId="7F4A8DBF" w:rsidR="001E6E54" w:rsidRDefault="001E6E54" w:rsidP="00B0261E"/>
    <w:p w14:paraId="6A2CDAFC" w14:textId="55D9E676" w:rsidR="001E6E54" w:rsidRDefault="001E6E54" w:rsidP="00B0261E"/>
    <w:p w14:paraId="236B32CE" w14:textId="77777777" w:rsidR="001E6E54" w:rsidRDefault="001E6E54" w:rsidP="00B0261E"/>
    <w:p w14:paraId="08A8B60A" w14:textId="77777777" w:rsidR="00B0261E" w:rsidRDefault="00BA4D7B" w:rsidP="00B0261E"/>
    <w:p w14:paraId="08A8B60B" w14:textId="77777777" w:rsidR="00B0261E" w:rsidRDefault="00BA4D7B" w:rsidP="00B0261E"/>
    <w:p w14:paraId="08A8B60C" w14:textId="77777777" w:rsidR="00B0261E" w:rsidRDefault="00BA4D7B" w:rsidP="00B0261E"/>
    <w:p w14:paraId="08A8B60D" w14:textId="77777777" w:rsidR="00B0261E" w:rsidRPr="00E71F6F" w:rsidRDefault="00BA4D7B" w:rsidP="00B0261E">
      <w:pPr>
        <w:widowControl w:val="0"/>
        <w:spacing w:before="58" w:line="240" w:lineRule="auto"/>
        <w:ind w:left="1327" w:right="1329"/>
        <w:jc w:val="center"/>
        <w:rPr>
          <w:rFonts w:ascii="Times New Roman" w:eastAsia="Arial" w:hAnsi="Times New Roman" w:cs="Times New Roman"/>
          <w:b/>
          <w:sz w:val="28"/>
          <w:szCs w:val="28"/>
        </w:rPr>
      </w:pPr>
      <w:r w:rsidRPr="00E71F6F">
        <w:rPr>
          <w:rFonts w:ascii="Times New Roman" w:eastAsia="Calibri" w:hAnsi="Times New Roman" w:cs="Times New Roman"/>
          <w:b/>
          <w:color w:val="0033CC"/>
          <w:sz w:val="28"/>
          <w:szCs w:val="28"/>
        </w:rPr>
        <w:t>United</w:t>
      </w:r>
      <w:r w:rsidRPr="00E71F6F">
        <w:rPr>
          <w:rFonts w:ascii="Times New Roman" w:eastAsia="Calibri" w:hAnsi="Times New Roman" w:cs="Times New Roman"/>
          <w:b/>
          <w:color w:val="0033CC"/>
          <w:spacing w:val="-13"/>
          <w:sz w:val="28"/>
          <w:szCs w:val="28"/>
        </w:rPr>
        <w:t xml:space="preserve"> </w:t>
      </w:r>
      <w:r w:rsidRPr="00E71F6F">
        <w:rPr>
          <w:rFonts w:ascii="Times New Roman" w:eastAsia="Calibri" w:hAnsi="Times New Roman" w:cs="Times New Roman"/>
          <w:b/>
          <w:color w:val="0033CC"/>
          <w:sz w:val="28"/>
          <w:szCs w:val="28"/>
        </w:rPr>
        <w:t>States</w:t>
      </w:r>
      <w:r w:rsidRPr="00E71F6F">
        <w:rPr>
          <w:rFonts w:ascii="Times New Roman" w:eastAsia="Calibri" w:hAnsi="Times New Roman" w:cs="Times New Roman"/>
          <w:b/>
          <w:color w:val="0033CC"/>
          <w:spacing w:val="-11"/>
          <w:sz w:val="28"/>
          <w:szCs w:val="28"/>
        </w:rPr>
        <w:t xml:space="preserve"> </w:t>
      </w:r>
      <w:r w:rsidRPr="00E71F6F">
        <w:rPr>
          <w:rFonts w:ascii="Times New Roman" w:eastAsia="Calibri" w:hAnsi="Times New Roman" w:cs="Times New Roman"/>
          <w:b/>
          <w:color w:val="0033CC"/>
          <w:sz w:val="28"/>
          <w:szCs w:val="28"/>
        </w:rPr>
        <w:t>Department</w:t>
      </w:r>
      <w:r w:rsidRPr="00E71F6F">
        <w:rPr>
          <w:rFonts w:ascii="Times New Roman" w:eastAsia="Calibri" w:hAnsi="Times New Roman" w:cs="Times New Roman"/>
          <w:b/>
          <w:color w:val="0033CC"/>
          <w:spacing w:val="-13"/>
          <w:sz w:val="28"/>
          <w:szCs w:val="28"/>
        </w:rPr>
        <w:t xml:space="preserve"> </w:t>
      </w:r>
      <w:r w:rsidRPr="00E71F6F">
        <w:rPr>
          <w:rFonts w:ascii="Times New Roman" w:eastAsia="Calibri" w:hAnsi="Times New Roman" w:cs="Times New Roman"/>
          <w:b/>
          <w:color w:val="0033CC"/>
          <w:sz w:val="28"/>
          <w:szCs w:val="28"/>
        </w:rPr>
        <w:t>of</w:t>
      </w:r>
      <w:r w:rsidRPr="00E71F6F">
        <w:rPr>
          <w:rFonts w:ascii="Times New Roman" w:eastAsia="Calibri" w:hAnsi="Times New Roman" w:cs="Times New Roman"/>
          <w:b/>
          <w:color w:val="0033CC"/>
          <w:spacing w:val="-10"/>
          <w:sz w:val="28"/>
          <w:szCs w:val="28"/>
        </w:rPr>
        <w:t xml:space="preserve"> </w:t>
      </w:r>
      <w:r w:rsidRPr="00E71F6F">
        <w:rPr>
          <w:rFonts w:ascii="Times New Roman" w:eastAsia="Calibri" w:hAnsi="Times New Roman" w:cs="Times New Roman"/>
          <w:b/>
          <w:color w:val="0033CC"/>
          <w:sz w:val="28"/>
          <w:szCs w:val="28"/>
        </w:rPr>
        <w:t>Veterans</w:t>
      </w:r>
      <w:r w:rsidRPr="00E71F6F">
        <w:rPr>
          <w:rFonts w:ascii="Times New Roman" w:eastAsia="Calibri" w:hAnsi="Times New Roman" w:cs="Times New Roman"/>
          <w:b/>
          <w:color w:val="0033CC"/>
          <w:spacing w:val="-13"/>
          <w:sz w:val="28"/>
          <w:szCs w:val="28"/>
        </w:rPr>
        <w:t xml:space="preserve"> </w:t>
      </w:r>
      <w:r w:rsidRPr="00E71F6F">
        <w:rPr>
          <w:rFonts w:ascii="Times New Roman" w:eastAsia="Calibri" w:hAnsi="Times New Roman" w:cs="Times New Roman"/>
          <w:b/>
          <w:color w:val="0033CC"/>
          <w:sz w:val="28"/>
          <w:szCs w:val="28"/>
        </w:rPr>
        <w:t>Affairs</w:t>
      </w:r>
    </w:p>
    <w:p w14:paraId="08A8B60E" w14:textId="77777777" w:rsidR="00B0261E" w:rsidRPr="003E206F" w:rsidRDefault="00BA4D7B" w:rsidP="00B0261E">
      <w:pPr>
        <w:widowControl w:val="0"/>
        <w:spacing w:line="320" w:lineRule="exact"/>
        <w:rPr>
          <w:rFonts w:ascii="Times New Roman" w:eastAsia="Calibri" w:hAnsi="Times New Roman" w:cs="Times New Roman"/>
          <w:sz w:val="28"/>
          <w:szCs w:val="28"/>
        </w:rPr>
      </w:pPr>
      <w:r>
        <w:rPr>
          <w:rFonts w:ascii="Times New Roman" w:hAnsi="Times New Roman" w:cs="Times New Roman"/>
          <w:noProof/>
          <w:sz w:val="28"/>
          <w:szCs w:val="28"/>
        </w:rPr>
        <w:pict w14:anchorId="08A8B703">
          <v:group id="Group 102" o:spid="_x0000_s1600" style="position:absolute;margin-left:42.7pt;margin-top:14.3pt;width:469.65pt;height:2.3pt;z-index:-251654144;mso-position-horizontal-relative:page" coordorigin="1424,881" coordsize="9393,46">
            <v:group id="Group 103" o:spid="_x0000_s1026" style="position:absolute;left:1440;top:903;width:9360;height:2" coordorigin="1440,903" coordsize="9360,2">
              <v:shape id="Freeform 104" o:spid="_x0000_s1027" style="position:absolute;left:1440;top:903;width:9360;height:2;visibility:visible;mso-wrap-style:square;v-text-anchor:top" coordsize="9360,2" path="m,l9360,e" filled="f" strokecolor="#aca899" strokeweight="1.65pt">
                <v:path arrowok="t" o:connecttype="custom" o:connectlocs="0,0;9360,0" o:connectangles="0,0"/>
              </v:shape>
            </v:group>
            <v:group id="Group 105" o:spid="_x0000_s1028" style="position:absolute;left:1440;top:890;width:9362;height:2" coordorigin="1440,890" coordsize="9362,2">
              <v:shape id="Freeform 106" o:spid="_x0000_s1029" style="position:absolute;left:1440;top:890;width:9362;height:2;visibility:visible;mso-wrap-style:square;v-text-anchor:top" coordsize="9362,2" path="m,l9362,e" filled="f" strokecolor="#9f9f9f" strokeweight=".34pt">
                <v:path arrowok="t" o:connecttype="custom" o:connectlocs="0,0;9362,0" o:connectangles="0,0"/>
              </v:shape>
            </v:group>
            <v:group id="Group 107" o:spid="_x0000_s1030" style="position:absolute;left:10797;top:888;width:5;height:5" coordorigin="10797,888" coordsize="5,5">
              <v:shape id="Freeform 108" o:spid="_x0000_s1031" style="position:absolute;left:10797;top:888;width:5;height:5;visibility:visible;mso-wrap-style:square;v-text-anchor:top" coordsize="5,5" path="m,2r5,e" filled="f" strokecolor="#e2e2e2" strokeweight=".34pt">
                <v:path arrowok="t" o:connecttype="custom" o:connectlocs="0,890;5,890" o:connectangles="0,0"/>
              </v:shape>
            </v:group>
            <v:group id="Group 109" o:spid="_x0000_s1032" style="position:absolute;left:1440;top:893;width:5;height:22" coordorigin="1440,893" coordsize="5,22">
              <v:shape id="Freeform 110" o:spid="_x0000_s1033" style="position:absolute;left:1440;top:893;width:5;height:22;visibility:visible;mso-wrap-style:square;v-text-anchor:top" coordsize="5,22" path="m,11r5,e" filled="f" strokecolor="#9f9f9f" strokeweight="1.18pt">
                <v:path arrowok="t" o:connecttype="custom" o:connectlocs="0,904;5,904" o:connectangles="0,0"/>
              </v:shape>
            </v:group>
            <v:group id="Group 111" o:spid="_x0000_s1034" style="position:absolute;left:10797;top:893;width:5;height:22" coordorigin="10797,893" coordsize="5,22">
              <v:shape id="Freeform 112" o:spid="_x0000_s1035" style="position:absolute;left:10797;top:893;width:5;height:22;visibility:visible;mso-wrap-style:square;v-text-anchor:top" coordsize="5,22" path="m,11r5,e" filled="f" strokecolor="#e2e2e2" strokeweight="1.18pt">
                <v:path arrowok="t" o:connecttype="custom" o:connectlocs="0,904;5,904" o:connectangles="0,0"/>
              </v:shape>
            </v:group>
            <v:group id="Group 113" o:spid="_x0000_s1036" style="position:absolute;left:1440;top:914;width:5;height:5" coordorigin="1440,914" coordsize="5,5">
              <v:shape id="Freeform 114" o:spid="_x0000_s1037" style="position:absolute;left:1440;top:914;width:5;height:5;visibility:visible;mso-wrap-style:square;v-text-anchor:top" coordsize="5,5" path="m,3r5,e" filled="f" strokecolor="#9f9f9f" strokeweight=".34pt">
                <v:path arrowok="t" o:connecttype="custom" o:connectlocs="0,917;5,917" o:connectangles="0,0"/>
              </v:shape>
            </v:group>
            <v:group id="Group 115" o:spid="_x0000_s1038" style="position:absolute;left:1440;top:917;width:9362;height:2" coordorigin="1440,917" coordsize="9362,2">
              <v:shape id="Freeform 116" o:spid="_x0000_s1039" style="position:absolute;left:1440;top:917;width:9362;height:2;visibility:visible;mso-wrap-style:square;v-text-anchor:top" coordsize="9362,2" path="m,l9362,e" filled="f" strokecolor="#e2e2e2" strokeweight=".34pt">
                <v:path arrowok="t" o:connecttype="custom" o:connectlocs="0,0;9362,0" o:connectangles="0,0"/>
              </v:shape>
            </v:group>
            <w10:wrap anchorx="page"/>
          </v:group>
        </w:pict>
      </w:r>
    </w:p>
    <w:p w14:paraId="08A8B60F" w14:textId="77777777" w:rsidR="00B0261E" w:rsidRPr="003E206F" w:rsidRDefault="00BA4D7B" w:rsidP="00B0261E">
      <w:pPr>
        <w:widowControl w:val="0"/>
        <w:spacing w:line="240" w:lineRule="auto"/>
        <w:ind w:left="1327" w:right="1323"/>
        <w:jc w:val="center"/>
        <w:rPr>
          <w:rFonts w:ascii="Times New Roman" w:eastAsia="Calibri" w:hAnsi="Times New Roman" w:cs="Times New Roman"/>
          <w:spacing w:val="-1"/>
          <w:sz w:val="28"/>
          <w:szCs w:val="28"/>
        </w:rPr>
      </w:pPr>
    </w:p>
    <w:p w14:paraId="08A8B610" w14:textId="77777777" w:rsidR="005A46AB" w:rsidRPr="003E206F" w:rsidRDefault="00BA4D7B" w:rsidP="005A46AB">
      <w:pPr>
        <w:widowControl w:val="0"/>
        <w:spacing w:line="240" w:lineRule="auto"/>
        <w:ind w:right="90"/>
        <w:jc w:val="center"/>
        <w:rPr>
          <w:rFonts w:ascii="Times New Roman" w:eastAsia="Calibri" w:hAnsi="Times New Roman" w:cs="Times New Roman"/>
          <w:b/>
          <w:spacing w:val="-1"/>
          <w:sz w:val="28"/>
          <w:szCs w:val="28"/>
        </w:rPr>
      </w:pPr>
      <w:r w:rsidRPr="003E206F">
        <w:rPr>
          <w:rFonts w:ascii="Times New Roman" w:eastAsia="Calibri" w:hAnsi="Times New Roman" w:cs="Times New Roman"/>
          <w:b/>
          <w:spacing w:val="-1"/>
          <w:sz w:val="28"/>
          <w:szCs w:val="28"/>
        </w:rPr>
        <w:t>Task Order Proposal Request</w:t>
      </w:r>
    </w:p>
    <w:p w14:paraId="08A8B611" w14:textId="77777777" w:rsidR="003E206F" w:rsidRPr="003E206F" w:rsidRDefault="00BA4D7B" w:rsidP="005A46AB">
      <w:pPr>
        <w:widowControl w:val="0"/>
        <w:spacing w:line="240" w:lineRule="auto"/>
        <w:ind w:right="90"/>
        <w:jc w:val="center"/>
        <w:rPr>
          <w:rFonts w:ascii="Times New Roman" w:eastAsia="Calibri" w:hAnsi="Times New Roman" w:cs="Times New Roman"/>
          <w:spacing w:val="-1"/>
          <w:sz w:val="28"/>
          <w:szCs w:val="28"/>
        </w:rPr>
      </w:pPr>
    </w:p>
    <w:p w14:paraId="08A8B612" w14:textId="77777777" w:rsidR="005A46AB" w:rsidRPr="003E206F" w:rsidRDefault="00BA4D7B" w:rsidP="005A46AB">
      <w:pPr>
        <w:widowControl w:val="0"/>
        <w:spacing w:line="240" w:lineRule="auto"/>
        <w:ind w:right="90"/>
        <w:jc w:val="center"/>
        <w:rPr>
          <w:rFonts w:ascii="Times New Roman" w:eastAsia="Calibri" w:hAnsi="Times New Roman" w:cs="Times New Roman"/>
          <w:spacing w:val="-1"/>
          <w:sz w:val="28"/>
          <w:szCs w:val="28"/>
        </w:rPr>
      </w:pPr>
      <w:r w:rsidRPr="003E206F">
        <w:rPr>
          <w:rFonts w:ascii="Times New Roman" w:eastAsia="Calibri" w:hAnsi="Times New Roman" w:cs="Times New Roman"/>
          <w:spacing w:val="-1"/>
          <w:sz w:val="28"/>
          <w:szCs w:val="28"/>
        </w:rPr>
        <w:t>via</w:t>
      </w:r>
    </w:p>
    <w:p w14:paraId="08A8B613" w14:textId="77777777" w:rsidR="003E206F" w:rsidRPr="00DB75FC" w:rsidRDefault="00BA4D7B" w:rsidP="005A46AB">
      <w:pPr>
        <w:widowControl w:val="0"/>
        <w:spacing w:line="240" w:lineRule="auto"/>
        <w:ind w:right="90"/>
        <w:jc w:val="center"/>
        <w:rPr>
          <w:rFonts w:ascii="Times New Roman" w:eastAsia="Calibri" w:hAnsi="Times New Roman" w:cs="Times New Roman"/>
          <w:sz w:val="20"/>
          <w:szCs w:val="20"/>
        </w:rPr>
      </w:pPr>
    </w:p>
    <w:p w14:paraId="08A8B614" w14:textId="77777777" w:rsidR="005A46AB" w:rsidRPr="003E206F" w:rsidRDefault="00BA4D7B" w:rsidP="003E206F">
      <w:pPr>
        <w:widowControl w:val="0"/>
        <w:spacing w:line="240" w:lineRule="auto"/>
        <w:ind w:right="90"/>
        <w:jc w:val="center"/>
        <w:rPr>
          <w:rFonts w:ascii="Times New Roman" w:eastAsia="Calibri" w:hAnsi="Times New Roman" w:cs="Times New Roman"/>
          <w:spacing w:val="-1"/>
          <w:sz w:val="28"/>
          <w:szCs w:val="28"/>
        </w:rPr>
      </w:pPr>
      <w:r w:rsidRPr="003E206F">
        <w:rPr>
          <w:rFonts w:ascii="Times New Roman" w:eastAsia="Calibri" w:hAnsi="Times New Roman" w:cs="Times New Roman"/>
          <w:spacing w:val="-1"/>
          <w:sz w:val="28"/>
          <w:szCs w:val="28"/>
        </w:rPr>
        <w:t>Indefinite Delivery/Indefinite Quantity (IDIQ)</w:t>
      </w:r>
      <w:r w:rsidRPr="003E206F">
        <w:rPr>
          <w:rFonts w:ascii="Times New Roman" w:eastAsia="Calibri" w:hAnsi="Times New Roman" w:cs="Times New Roman"/>
          <w:spacing w:val="-2"/>
          <w:sz w:val="28"/>
          <w:szCs w:val="28"/>
        </w:rPr>
        <w:t xml:space="preserve"> </w:t>
      </w:r>
      <w:r w:rsidRPr="003E206F">
        <w:rPr>
          <w:rFonts w:ascii="Times New Roman" w:eastAsia="Calibri" w:hAnsi="Times New Roman" w:cs="Times New Roman"/>
          <w:spacing w:val="-1"/>
          <w:sz w:val="28"/>
          <w:szCs w:val="28"/>
        </w:rPr>
        <w:t>Contract</w:t>
      </w:r>
      <w:r w:rsidRPr="003E206F">
        <w:rPr>
          <w:rFonts w:ascii="Times New Roman" w:eastAsia="Calibri" w:hAnsi="Times New Roman" w:cs="Times New Roman"/>
          <w:spacing w:val="-1"/>
          <w:sz w:val="28"/>
          <w:szCs w:val="28"/>
        </w:rPr>
        <w:t xml:space="preserve">, </w:t>
      </w:r>
      <w:r>
        <w:rPr>
          <w:rFonts w:ascii="Times New Roman" w:eastAsia="Calibri" w:hAnsi="Times New Roman" w:cs="Times New Roman"/>
          <w:spacing w:val="-1"/>
          <w:sz w:val="28"/>
          <w:szCs w:val="28"/>
        </w:rPr>
        <w:t>MN</w:t>
      </w:r>
      <w:r>
        <w:rPr>
          <w:rFonts w:ascii="Times New Roman" w:eastAsia="Calibri" w:hAnsi="Times New Roman" w:cs="Times New Roman"/>
          <w:spacing w:val="-1"/>
          <w:sz w:val="28"/>
          <w:szCs w:val="28"/>
        </w:rPr>
        <w:t xml:space="preserve"> Region</w:t>
      </w:r>
      <w:r w:rsidRPr="003E206F">
        <w:rPr>
          <w:rFonts w:ascii="Times New Roman" w:eastAsia="Calibri" w:hAnsi="Times New Roman" w:cs="Times New Roman"/>
          <w:spacing w:val="-1"/>
          <w:sz w:val="28"/>
          <w:szCs w:val="28"/>
        </w:rPr>
        <w:t xml:space="preserve"> Veterans Integrated Service Network 23 (VISN 23)</w:t>
      </w:r>
    </w:p>
    <w:p w14:paraId="08A8B615" w14:textId="77777777" w:rsidR="003E206F" w:rsidRPr="003E206F" w:rsidRDefault="00BA4D7B" w:rsidP="005A46AB">
      <w:pPr>
        <w:widowControl w:val="0"/>
        <w:spacing w:line="240" w:lineRule="auto"/>
        <w:jc w:val="center"/>
        <w:rPr>
          <w:rFonts w:ascii="Times New Roman" w:eastAsia="Calibri" w:hAnsi="Times New Roman" w:cs="Times New Roman"/>
          <w:sz w:val="28"/>
          <w:szCs w:val="28"/>
        </w:rPr>
      </w:pPr>
    </w:p>
    <w:p w14:paraId="08A8B616" w14:textId="77777777" w:rsidR="00B0261E" w:rsidRDefault="00BA4D7B" w:rsidP="00B0261E">
      <w:pPr>
        <w:widowControl w:val="0"/>
        <w:spacing w:line="240" w:lineRule="auto"/>
        <w:jc w:val="center"/>
        <w:rPr>
          <w:rFonts w:ascii="Times New Roman" w:eastAsia="Calibri" w:hAnsi="Times New Roman" w:cs="Times New Roman"/>
          <w:sz w:val="28"/>
          <w:szCs w:val="28"/>
        </w:rPr>
      </w:pPr>
      <w:r w:rsidRPr="003E206F">
        <w:rPr>
          <w:rFonts w:ascii="Times New Roman" w:eastAsia="Calibri" w:hAnsi="Times New Roman" w:cs="Times New Roman"/>
          <w:sz w:val="28"/>
          <w:szCs w:val="28"/>
        </w:rPr>
        <w:t xml:space="preserve">Solicitation Number: </w:t>
      </w:r>
      <w:r w:rsidRPr="000D7495">
        <w:rPr>
          <w:rFonts w:ascii="Times New Roman" w:eastAsia="Calibri" w:hAnsi="Times New Roman" w:cs="Times New Roman"/>
          <w:sz w:val="28"/>
          <w:szCs w:val="28"/>
        </w:rPr>
        <w:t>36C26324R0027</w:t>
      </w:r>
    </w:p>
    <w:p w14:paraId="08A8B617" w14:textId="77777777" w:rsidR="00DB402A" w:rsidRDefault="00BA4D7B" w:rsidP="00B0261E">
      <w:pPr>
        <w:widowControl w:val="0"/>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Project: </w:t>
      </w:r>
      <w:r w:rsidRPr="00EE13AA">
        <w:rPr>
          <w:rFonts w:ascii="Times New Roman" w:eastAsia="Calibri" w:hAnsi="Times New Roman" w:cs="Times New Roman"/>
          <w:sz w:val="28"/>
          <w:szCs w:val="28"/>
        </w:rPr>
        <w:t>Repair Structural Foundations B4, 7, 59</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656-14-247</w:t>
      </w:r>
    </w:p>
    <w:p w14:paraId="08A8B618" w14:textId="77777777" w:rsidR="00DB402A" w:rsidRPr="003E206F" w:rsidRDefault="00BA4D7B" w:rsidP="00B0261E">
      <w:pPr>
        <w:widowControl w:val="0"/>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Project Location: </w:t>
      </w:r>
      <w:r>
        <w:rPr>
          <w:rFonts w:ascii="Times New Roman" w:eastAsia="Calibri" w:hAnsi="Times New Roman" w:cs="Times New Roman"/>
          <w:sz w:val="28"/>
          <w:szCs w:val="28"/>
        </w:rPr>
        <w:t>St. Cloud</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VA Health Care System, </w:t>
      </w:r>
      <w:r>
        <w:rPr>
          <w:rFonts w:ascii="Times New Roman" w:eastAsia="Calibri" w:hAnsi="Times New Roman" w:cs="Times New Roman"/>
          <w:sz w:val="28"/>
          <w:szCs w:val="28"/>
        </w:rPr>
        <w:t>St. Cloud</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MN</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5</w:t>
      </w:r>
      <w:r>
        <w:rPr>
          <w:rFonts w:ascii="Times New Roman" w:eastAsia="Calibri" w:hAnsi="Times New Roman" w:cs="Times New Roman"/>
          <w:sz w:val="28"/>
          <w:szCs w:val="28"/>
        </w:rPr>
        <w:t>6303</w:t>
      </w:r>
    </w:p>
    <w:p w14:paraId="08A8B619" w14:textId="77777777" w:rsidR="003E206F" w:rsidRPr="003E206F" w:rsidRDefault="00BA4D7B" w:rsidP="00B0261E">
      <w:pPr>
        <w:widowControl w:val="0"/>
        <w:spacing w:line="240" w:lineRule="auto"/>
        <w:jc w:val="center"/>
        <w:rPr>
          <w:rFonts w:ascii="Times New Roman" w:eastAsia="Calibri" w:hAnsi="Times New Roman" w:cs="Times New Roman"/>
          <w:color w:val="FF0000"/>
          <w:sz w:val="28"/>
          <w:szCs w:val="28"/>
        </w:rPr>
      </w:pPr>
      <w:r>
        <w:rPr>
          <w:rFonts w:ascii="Times New Roman" w:hAnsi="Times New Roman" w:cs="Times New Roman"/>
          <w:noProof/>
          <w:sz w:val="28"/>
          <w:szCs w:val="28"/>
        </w:rPr>
        <w:pict w14:anchorId="08A8B704">
          <v:group id="Group 32" o:spid="_x0000_s1040" style="position:absolute;left:0;text-align:left;margin-left:62.15pt;margin-top:8.1pt;width:469.7pt;height:2.3pt;z-index:-251655168;mso-position-horizontal-relative:page" coordorigin="1423,-205" coordsize="9394,46">
            <v:group id="Group 2" o:spid="_x0000_s1041" style="position:absolute;left:1440;top:-184;width:9360;height:2" coordorigin="1440,-184" coordsize="9360,2">
              <v:shape id="Freeform 4" o:spid="_x0000_s1042" style="position:absolute;left:1440;top:-184;width:9360;height:2;visibility:visible;mso-wrap-style:square;v-text-anchor:top" coordsize="9360,2" path="m,l9360,e" filled="f" strokecolor="#aca899" strokeweight="1.7pt">
                <v:path arrowok="t" o:connecttype="custom" o:connectlocs="0,0;9360,0" o:connectangles="0,0"/>
              </v:shape>
            </v:group>
            <v:group id="Group 4" o:spid="_x0000_s1043" style="position:absolute;left:1440;top:-196;width:9362;height:2" coordorigin="1440,-196" coordsize="9362,2">
              <v:shape id="Freeform 6" o:spid="_x0000_s1044" style="position:absolute;left:1440;top:-196;width:9362;height:2;visibility:visible;mso-wrap-style:square;v-text-anchor:top" coordsize="9362,2" path="m,l9362,e" filled="f" strokecolor="#9f9f9f" strokeweight=".34pt">
                <v:path arrowok="t" o:connecttype="custom" o:connectlocs="0,0;9362,0" o:connectangles="0,0"/>
              </v:shape>
            </v:group>
            <v:group id="Group 7" o:spid="_x0000_s1045" style="position:absolute;left:10797;top:-198;width:5;height:5" coordorigin="10797,-198" coordsize="5,5">
              <v:shape id="Freeform 8" o:spid="_x0000_s1046" style="position:absolute;left:10797;top:-198;width:5;height:5;visibility:visible;mso-wrap-style:square;v-text-anchor:top" coordsize="5,5" path="m,2r5,e" filled="f" strokecolor="#e2e2e2" strokeweight=".34pt">
                <v:path arrowok="t" o:connecttype="custom" o:connectlocs="0,-196;5,-196" o:connectangles="0,0"/>
              </v:shape>
            </v:group>
            <v:group id="Group 9" o:spid="_x0000_s1047" style="position:absolute;left:1440;top:-193;width:5;height:22" coordorigin="1440,-193" coordsize="5,22">
              <v:shape id="Freeform 10" o:spid="_x0000_s1048" style="position:absolute;left:1440;top:-193;width:5;height:22;visibility:visible;mso-wrap-style:square;v-text-anchor:top" coordsize="5,22" path="m,10r5,e" filled="f" strokecolor="#9f9f9f" strokeweight="1.18pt">
                <v:path arrowok="t" o:connecttype="custom" o:connectlocs="0,-183;5,-183" o:connectangles="0,0"/>
              </v:shape>
            </v:group>
            <v:group id="Group 11" o:spid="_x0000_s1049" style="position:absolute;left:10797;top:-193;width:5;height:22" coordorigin="10797,-193" coordsize="5,22">
              <v:shape id="Freeform 12" o:spid="_x0000_s1050" style="position:absolute;left:10797;top:-193;width:5;height:22;visibility:visible;mso-wrap-style:square;v-text-anchor:top" coordsize="5,22" path="m,10r5,e" filled="f" strokecolor="#e2e2e2" strokeweight="1.18pt">
                <v:path arrowok="t" o:connecttype="custom" o:connectlocs="0,-183;5,-183" o:connectangles="0,0"/>
              </v:shape>
            </v:group>
            <v:group id="Group 13" o:spid="_x0000_s1051" style="position:absolute;left:1440;top:-172;width:5;height:5" coordorigin="1440,-172" coordsize="5,5">
              <v:shape id="Freeform 14" o:spid="_x0000_s1052" style="position:absolute;left:1440;top:-172;width:5;height:5;visibility:visible;mso-wrap-style:square;v-text-anchor:top" coordsize="5,5" path="m,3r5,e" filled="f" strokecolor="#9f9f9f" strokeweight=".34pt">
                <v:path arrowok="t" o:connecttype="custom" o:connectlocs="0,-169;5,-169" o:connectangles="0,0"/>
              </v:shape>
            </v:group>
            <v:group id="Group 14" o:spid="_x0000_s1053" style="position:absolute;left:1440;top:-169;width:9362;height:2" coordorigin="1440,-169" coordsize="9362,2">
              <v:shape id="Freeform 16" o:spid="_x0000_s1054" style="position:absolute;left:1440;top:-169;width:9362;height:2;visibility:visible;mso-wrap-style:square;v-text-anchor:top" coordsize="9362,2" path="m,l9362,e" filled="f" strokecolor="#e2e2e2" strokeweight=".34pt">
                <v:path arrowok="t" o:connecttype="custom" o:connectlocs="0,0;9362,0" o:connectangles="0,0"/>
              </v:shape>
            </v:group>
            <w10:wrap anchorx="page"/>
          </v:group>
        </w:pict>
      </w:r>
    </w:p>
    <w:p w14:paraId="08A8B61A" w14:textId="77777777" w:rsidR="00B0261E" w:rsidRPr="00DB75FC" w:rsidRDefault="00BA4D7B" w:rsidP="00B0261E">
      <w:pPr>
        <w:widowControl w:val="0"/>
        <w:spacing w:line="240" w:lineRule="auto"/>
        <w:jc w:val="center"/>
        <w:rPr>
          <w:rFonts w:ascii="Times New Roman" w:eastAsia="Calibri" w:hAnsi="Times New Roman" w:cs="Times New Roman"/>
          <w:color w:val="0070C0"/>
          <w:sz w:val="28"/>
          <w:szCs w:val="28"/>
        </w:rPr>
      </w:pPr>
      <w:r w:rsidRPr="00546D73">
        <w:rPr>
          <w:rFonts w:ascii="Times New Roman" w:eastAsia="Calibri" w:hAnsi="Times New Roman" w:cs="Times New Roman"/>
          <w:b/>
          <w:color w:val="0070C0"/>
          <w:sz w:val="28"/>
          <w:szCs w:val="28"/>
        </w:rPr>
        <w:t>Pre-Proposal</w:t>
      </w:r>
      <w:r w:rsidRPr="00546D73">
        <w:rPr>
          <w:rFonts w:ascii="Times New Roman" w:eastAsia="Calibri" w:hAnsi="Times New Roman" w:cs="Times New Roman"/>
          <w:b/>
          <w:color w:val="0070C0"/>
          <w:sz w:val="28"/>
          <w:szCs w:val="28"/>
        </w:rPr>
        <w:t xml:space="preserve"> </w:t>
      </w:r>
      <w:r w:rsidRPr="00546D73">
        <w:rPr>
          <w:rFonts w:ascii="Times New Roman" w:eastAsia="Calibri" w:hAnsi="Times New Roman" w:cs="Times New Roman"/>
          <w:b/>
          <w:color w:val="0070C0"/>
          <w:sz w:val="28"/>
          <w:szCs w:val="28"/>
        </w:rPr>
        <w:t>Site Visit</w:t>
      </w:r>
      <w:r w:rsidRPr="00DB75FC">
        <w:rPr>
          <w:rFonts w:ascii="Times New Roman" w:eastAsia="Calibri" w:hAnsi="Times New Roman" w:cs="Times New Roman"/>
          <w:color w:val="0070C0"/>
          <w:sz w:val="28"/>
          <w:szCs w:val="28"/>
        </w:rPr>
        <w:t>:</w:t>
      </w:r>
    </w:p>
    <w:p w14:paraId="08A8B61B" w14:textId="77777777" w:rsidR="00B0261E" w:rsidRPr="00292763" w:rsidRDefault="00BA4D7B" w:rsidP="00B0261E">
      <w:pPr>
        <w:widowControl w:val="0"/>
        <w:spacing w:line="240" w:lineRule="auto"/>
        <w:jc w:val="center"/>
        <w:rPr>
          <w:rFonts w:ascii="Times New Roman" w:eastAsia="Calibri" w:hAnsi="Times New Roman" w:cs="Times New Roman"/>
          <w:color w:val="0070C0"/>
          <w:spacing w:val="-1"/>
          <w:sz w:val="28"/>
          <w:szCs w:val="28"/>
        </w:rPr>
      </w:pPr>
      <w:r>
        <w:rPr>
          <w:rFonts w:ascii="Times New Roman" w:eastAsia="Calibri" w:hAnsi="Times New Roman" w:cs="Times New Roman"/>
          <w:color w:val="0070C0"/>
          <w:spacing w:val="-1"/>
          <w:sz w:val="28"/>
          <w:szCs w:val="28"/>
        </w:rPr>
        <w:t>Tuesday</w:t>
      </w:r>
      <w:r w:rsidRPr="00292763">
        <w:rPr>
          <w:rFonts w:ascii="Times New Roman" w:eastAsia="Calibri" w:hAnsi="Times New Roman" w:cs="Times New Roman"/>
          <w:color w:val="0070C0"/>
          <w:spacing w:val="-1"/>
          <w:sz w:val="28"/>
          <w:szCs w:val="28"/>
        </w:rPr>
        <w:t xml:space="preserve">, </w:t>
      </w:r>
      <w:r w:rsidRPr="00292763">
        <w:rPr>
          <w:rFonts w:ascii="Times New Roman" w:eastAsia="Calibri" w:hAnsi="Times New Roman" w:cs="Times New Roman"/>
          <w:color w:val="0070C0"/>
          <w:spacing w:val="-1"/>
          <w:sz w:val="28"/>
          <w:szCs w:val="28"/>
        </w:rPr>
        <w:t>December 1</w:t>
      </w:r>
      <w:r>
        <w:rPr>
          <w:rFonts w:ascii="Times New Roman" w:eastAsia="Calibri" w:hAnsi="Times New Roman" w:cs="Times New Roman"/>
          <w:color w:val="0070C0"/>
          <w:spacing w:val="-1"/>
          <w:sz w:val="28"/>
          <w:szCs w:val="28"/>
        </w:rPr>
        <w:t>9</w:t>
      </w:r>
      <w:r w:rsidRPr="00292763">
        <w:rPr>
          <w:rFonts w:ascii="Times New Roman" w:eastAsia="Calibri" w:hAnsi="Times New Roman" w:cs="Times New Roman"/>
          <w:color w:val="0070C0"/>
          <w:spacing w:val="-1"/>
          <w:sz w:val="28"/>
          <w:szCs w:val="28"/>
        </w:rPr>
        <w:t xml:space="preserve">, </w:t>
      </w:r>
      <w:r w:rsidRPr="00292763">
        <w:rPr>
          <w:rFonts w:ascii="Times New Roman" w:eastAsia="Calibri" w:hAnsi="Times New Roman" w:cs="Times New Roman"/>
          <w:color w:val="0070C0"/>
          <w:spacing w:val="-1"/>
          <w:sz w:val="28"/>
          <w:szCs w:val="28"/>
        </w:rPr>
        <w:t>2023</w:t>
      </w:r>
      <w:r w:rsidRPr="00292763">
        <w:rPr>
          <w:rFonts w:ascii="Times New Roman" w:eastAsia="Calibri" w:hAnsi="Times New Roman" w:cs="Times New Roman"/>
          <w:color w:val="0070C0"/>
          <w:spacing w:val="-1"/>
          <w:sz w:val="28"/>
          <w:szCs w:val="28"/>
        </w:rPr>
        <w:t>,</w:t>
      </w:r>
      <w:r w:rsidRPr="00292763">
        <w:rPr>
          <w:rFonts w:ascii="Times New Roman" w:eastAsia="Calibri" w:hAnsi="Times New Roman" w:cs="Times New Roman"/>
          <w:color w:val="0070C0"/>
          <w:spacing w:val="-1"/>
          <w:sz w:val="28"/>
          <w:szCs w:val="28"/>
        </w:rPr>
        <w:t xml:space="preserve"> </w:t>
      </w:r>
      <w:r w:rsidRPr="00292763">
        <w:rPr>
          <w:rFonts w:ascii="Times New Roman" w:eastAsia="Calibri" w:hAnsi="Times New Roman" w:cs="Times New Roman"/>
          <w:color w:val="0070C0"/>
          <w:spacing w:val="-1"/>
          <w:sz w:val="28"/>
          <w:szCs w:val="28"/>
        </w:rPr>
        <w:t xml:space="preserve">at </w:t>
      </w:r>
      <w:r w:rsidRPr="00292763">
        <w:rPr>
          <w:rFonts w:ascii="Times New Roman" w:eastAsia="Calibri" w:hAnsi="Times New Roman" w:cs="Times New Roman"/>
          <w:color w:val="0070C0"/>
          <w:spacing w:val="-1"/>
          <w:sz w:val="28"/>
          <w:szCs w:val="28"/>
        </w:rPr>
        <w:t>1</w:t>
      </w:r>
      <w:r w:rsidRPr="00292763">
        <w:rPr>
          <w:rFonts w:ascii="Times New Roman" w:eastAsia="Calibri" w:hAnsi="Times New Roman" w:cs="Times New Roman"/>
          <w:color w:val="0070C0"/>
          <w:spacing w:val="-1"/>
          <w:sz w:val="28"/>
          <w:szCs w:val="28"/>
        </w:rPr>
        <w:t>:00</w:t>
      </w:r>
      <w:r w:rsidRPr="00292763">
        <w:rPr>
          <w:rFonts w:ascii="Times New Roman" w:eastAsia="Calibri" w:hAnsi="Times New Roman" w:cs="Times New Roman"/>
          <w:color w:val="0070C0"/>
          <w:spacing w:val="-1"/>
          <w:sz w:val="28"/>
          <w:szCs w:val="28"/>
        </w:rPr>
        <w:t xml:space="preserve"> </w:t>
      </w:r>
      <w:r w:rsidRPr="00292763">
        <w:rPr>
          <w:rFonts w:ascii="Times New Roman" w:eastAsia="Calibri" w:hAnsi="Times New Roman" w:cs="Times New Roman"/>
          <w:color w:val="0070C0"/>
          <w:spacing w:val="-1"/>
          <w:sz w:val="28"/>
          <w:szCs w:val="28"/>
        </w:rPr>
        <w:t>p</w:t>
      </w:r>
      <w:r w:rsidRPr="00292763">
        <w:rPr>
          <w:rFonts w:ascii="Times New Roman" w:eastAsia="Calibri" w:hAnsi="Times New Roman" w:cs="Times New Roman"/>
          <w:color w:val="0070C0"/>
          <w:spacing w:val="-1"/>
          <w:sz w:val="28"/>
          <w:szCs w:val="28"/>
        </w:rPr>
        <w:t>m</w:t>
      </w:r>
      <w:r w:rsidRPr="00292763">
        <w:rPr>
          <w:rFonts w:ascii="Times New Roman" w:eastAsia="Calibri" w:hAnsi="Times New Roman" w:cs="Times New Roman"/>
          <w:color w:val="0070C0"/>
          <w:spacing w:val="-1"/>
          <w:sz w:val="28"/>
          <w:szCs w:val="28"/>
        </w:rPr>
        <w:t xml:space="preserve"> CT</w:t>
      </w:r>
    </w:p>
    <w:p w14:paraId="08A8B61C" w14:textId="77777777" w:rsidR="00DB75FC" w:rsidRPr="004552F2" w:rsidRDefault="00BA4D7B" w:rsidP="00FB6F14">
      <w:pPr>
        <w:widowControl w:val="0"/>
        <w:spacing w:line="240" w:lineRule="auto"/>
        <w:ind w:left="-360" w:right="-360"/>
        <w:jc w:val="center"/>
        <w:rPr>
          <w:rFonts w:ascii="Times New Roman" w:eastAsia="Calibri" w:hAnsi="Times New Roman" w:cs="Times New Roman"/>
          <w:color w:val="0070C0"/>
          <w:spacing w:val="-1"/>
          <w:sz w:val="28"/>
          <w:szCs w:val="28"/>
        </w:rPr>
      </w:pPr>
      <w:r w:rsidRPr="00450A53">
        <w:rPr>
          <w:rFonts w:ascii="Times New Roman" w:eastAsia="Calibri" w:hAnsi="Times New Roman" w:cs="Times New Roman"/>
          <w:color w:val="0070C0"/>
          <w:spacing w:val="-1"/>
          <w:sz w:val="28"/>
          <w:szCs w:val="28"/>
        </w:rPr>
        <w:t xml:space="preserve">Site visit location is </w:t>
      </w:r>
      <w:r>
        <w:rPr>
          <w:rFonts w:ascii="Times New Roman" w:eastAsia="Calibri" w:hAnsi="Times New Roman" w:cs="Times New Roman"/>
          <w:color w:val="0070C0"/>
          <w:spacing w:val="-1"/>
          <w:sz w:val="28"/>
          <w:szCs w:val="28"/>
        </w:rPr>
        <w:t>Buil</w:t>
      </w:r>
      <w:r w:rsidRPr="00C066B6">
        <w:rPr>
          <w:rFonts w:ascii="Times New Roman" w:eastAsia="Calibri" w:hAnsi="Times New Roman" w:cs="Times New Roman"/>
          <w:color w:val="0070C0"/>
          <w:spacing w:val="-1"/>
          <w:sz w:val="28"/>
          <w:szCs w:val="28"/>
        </w:rPr>
        <w:t xml:space="preserve">ding 3, </w:t>
      </w:r>
      <w:r w:rsidRPr="00C066B6">
        <w:rPr>
          <w:rFonts w:ascii="Times New Roman" w:eastAsia="Calibri" w:hAnsi="Times New Roman" w:cs="Times New Roman"/>
          <w:color w:val="0070C0"/>
          <w:spacing w:val="-1"/>
          <w:sz w:val="28"/>
          <w:szCs w:val="28"/>
        </w:rPr>
        <w:t xml:space="preserve">Room </w:t>
      </w:r>
      <w:r w:rsidRPr="00C066B6">
        <w:rPr>
          <w:rFonts w:ascii="Times New Roman" w:eastAsia="Calibri" w:hAnsi="Times New Roman" w:cs="Times New Roman"/>
          <w:color w:val="0070C0"/>
          <w:spacing w:val="-1"/>
          <w:sz w:val="28"/>
          <w:szCs w:val="28"/>
        </w:rPr>
        <w:t>207C</w:t>
      </w:r>
      <w:r w:rsidRPr="00C066B6">
        <w:rPr>
          <w:rFonts w:ascii="Times New Roman" w:eastAsia="Calibri" w:hAnsi="Times New Roman" w:cs="Times New Roman"/>
          <w:color w:val="0070C0"/>
          <w:spacing w:val="-1"/>
          <w:sz w:val="28"/>
          <w:szCs w:val="28"/>
        </w:rPr>
        <w:t xml:space="preserve">, </w:t>
      </w:r>
      <w:r w:rsidRPr="00C066B6">
        <w:rPr>
          <w:rFonts w:ascii="Times New Roman" w:eastAsia="Calibri" w:hAnsi="Times New Roman" w:cs="Times New Roman"/>
          <w:color w:val="0070C0"/>
          <w:spacing w:val="-1"/>
          <w:sz w:val="28"/>
          <w:szCs w:val="28"/>
        </w:rPr>
        <w:t>St. C</w:t>
      </w:r>
      <w:r>
        <w:rPr>
          <w:rFonts w:ascii="Times New Roman" w:eastAsia="Calibri" w:hAnsi="Times New Roman" w:cs="Times New Roman"/>
          <w:color w:val="0070C0"/>
          <w:spacing w:val="-1"/>
          <w:sz w:val="28"/>
          <w:szCs w:val="28"/>
        </w:rPr>
        <w:t>loud</w:t>
      </w:r>
      <w:r w:rsidRPr="00450A53">
        <w:rPr>
          <w:rFonts w:ascii="Times New Roman" w:eastAsia="Calibri" w:hAnsi="Times New Roman" w:cs="Times New Roman"/>
          <w:color w:val="0070C0"/>
          <w:spacing w:val="-1"/>
          <w:sz w:val="28"/>
          <w:szCs w:val="28"/>
        </w:rPr>
        <w:t xml:space="preserve"> </w:t>
      </w:r>
      <w:r w:rsidRPr="004552F2">
        <w:rPr>
          <w:rFonts w:ascii="Times New Roman" w:eastAsia="Calibri" w:hAnsi="Times New Roman" w:cs="Times New Roman"/>
          <w:color w:val="0070C0"/>
          <w:spacing w:val="-1"/>
          <w:sz w:val="28"/>
          <w:szCs w:val="28"/>
        </w:rPr>
        <w:t>VA Health Care System</w:t>
      </w:r>
    </w:p>
    <w:p w14:paraId="08A8B61D" w14:textId="77777777" w:rsidR="003E206F" w:rsidRPr="003E206F" w:rsidRDefault="00BA4D7B" w:rsidP="003E206F">
      <w:pPr>
        <w:widowControl w:val="0"/>
        <w:spacing w:before="5" w:line="640" w:lineRule="atLeast"/>
        <w:ind w:left="2209" w:right="2204"/>
        <w:jc w:val="center"/>
        <w:rPr>
          <w:rFonts w:ascii="Times New Roman" w:eastAsia="Calibri" w:hAnsi="Times New Roman" w:cs="Times New Roman"/>
          <w:color w:val="FF0000"/>
          <w:spacing w:val="-1"/>
          <w:sz w:val="28"/>
          <w:szCs w:val="28"/>
        </w:rPr>
      </w:pPr>
      <w:r>
        <w:rPr>
          <w:rFonts w:ascii="Times New Roman" w:hAnsi="Times New Roman" w:cs="Times New Roman"/>
          <w:noProof/>
          <w:sz w:val="28"/>
          <w:szCs w:val="28"/>
        </w:rPr>
        <w:pict w14:anchorId="08A8B705">
          <v:group id="Group 47" o:spid="_x0000_s1055" style="position:absolute;left:0;text-align:left;margin-left:67.85pt;margin-top:22.95pt;width:469.65pt;height:2.3pt;z-index:-251652096;mso-position-horizontal-relative:page" coordorigin="1424,881" coordsize="9393,46">
            <v:group id="Group 48" o:spid="_x0000_s1056" style="position:absolute;left:1440;top:903;width:9360;height:2" coordorigin="1440,903" coordsize="9360,2">
              <v:shape id="Freeform 49" o:spid="_x0000_s1057" style="position:absolute;left:1440;top:903;width:9360;height:2;visibility:visible;mso-wrap-style:square;v-text-anchor:top" coordsize="9360,2" path="m,l9360,e" filled="f" strokecolor="#aca899" strokeweight="1.65pt">
                <v:path arrowok="t" o:connecttype="custom" o:connectlocs="0,0;9360,0" o:connectangles="0,0"/>
              </v:shape>
            </v:group>
            <v:group id="Group 50" o:spid="_x0000_s1058" style="position:absolute;left:1440;top:890;width:9362;height:2" coordorigin="1440,890" coordsize="9362,2">
              <v:shape id="Freeform 51" o:spid="_x0000_s1059" style="position:absolute;left:1440;top:890;width:9362;height:2;visibility:visible;mso-wrap-style:square;v-text-anchor:top" coordsize="9362,2" path="m,l9362,e" filled="f" strokecolor="#9f9f9f" strokeweight=".34pt">
                <v:path arrowok="t" o:connecttype="custom" o:connectlocs="0,0;9362,0" o:connectangles="0,0"/>
              </v:shape>
            </v:group>
            <v:group id="Group 52" o:spid="_x0000_s1060" style="position:absolute;left:10797;top:888;width:5;height:5" coordorigin="10797,888" coordsize="5,5">
              <v:shape id="Freeform 53" o:spid="_x0000_s1061" style="position:absolute;left:10797;top:888;width:5;height:5;visibility:visible;mso-wrap-style:square;v-text-anchor:top" coordsize="5,5" path="m,2r5,e" filled="f" strokecolor="#e2e2e2" strokeweight=".34pt">
                <v:path arrowok="t" o:connecttype="custom" o:connectlocs="0,890;5,890" o:connectangles="0,0"/>
              </v:shape>
            </v:group>
            <v:group id="Group 54" o:spid="_x0000_s1062" style="position:absolute;left:1440;top:893;width:5;height:22" coordorigin="1440,893" coordsize="5,22">
              <v:shape id="Freeform 55" o:spid="_x0000_s1063" style="position:absolute;left:1440;top:893;width:5;height:22;visibility:visible;mso-wrap-style:square;v-text-anchor:top" coordsize="5,22" path="m,11r5,e" filled="f" strokecolor="#9f9f9f" strokeweight="1.18pt">
                <v:path arrowok="t" o:connecttype="custom" o:connectlocs="0,904;5,904" o:connectangles="0,0"/>
              </v:shape>
            </v:group>
            <v:group id="Group 56" o:spid="_x0000_s1064" style="position:absolute;left:10797;top:893;width:5;height:22" coordorigin="10797,893" coordsize="5,22">
              <v:shape id="Freeform 57" o:spid="_x0000_s1065" style="position:absolute;left:10797;top:893;width:5;height:22;visibility:visible;mso-wrap-style:square;v-text-anchor:top" coordsize="5,22" path="m,11r5,e" filled="f" strokecolor="#e2e2e2" strokeweight="1.18pt">
                <v:path arrowok="t" o:connecttype="custom" o:connectlocs="0,904;5,904" o:connectangles="0,0"/>
              </v:shape>
            </v:group>
            <v:group id="Group 58" o:spid="_x0000_s1066" style="position:absolute;left:1440;top:914;width:5;height:5" coordorigin="1440,914" coordsize="5,5">
              <v:shape id="Freeform 59" o:spid="_x0000_s1067" style="position:absolute;left:1440;top:914;width:5;height:5;visibility:visible;mso-wrap-style:square;v-text-anchor:top" coordsize="5,5" path="m,3r5,e" filled="f" strokecolor="#9f9f9f" strokeweight=".34pt">
                <v:path arrowok="t" o:connecttype="custom" o:connectlocs="0,917;5,917" o:connectangles="0,0"/>
              </v:shape>
            </v:group>
            <v:group id="Group 60" o:spid="_x0000_s1068" style="position:absolute;left:1440;top:917;width:9362;height:2" coordorigin="1440,917" coordsize="9362,2">
              <v:shape id="_x0000_s1069" style="position:absolute;left:1440;top:917;width:9362;height:2;visibility:visible;mso-wrap-style:square;v-text-anchor:top" coordsize="9362,2" path="m,l9362,e" filled="f" strokecolor="#e2e2e2" strokeweight=".34pt">
                <v:path arrowok="t" o:connecttype="custom" o:connectlocs="0,0;9362,0" o:connectangles="0,0"/>
              </v:shape>
            </v:group>
            <w10:wrap anchorx="page"/>
          </v:group>
        </w:pict>
      </w:r>
    </w:p>
    <w:p w14:paraId="08A8B61E" w14:textId="77777777" w:rsidR="00DB402A" w:rsidRPr="00DB75FC" w:rsidRDefault="00BA4D7B" w:rsidP="00DB402A">
      <w:pPr>
        <w:widowControl w:val="0"/>
        <w:spacing w:line="240" w:lineRule="auto"/>
        <w:ind w:left="2203" w:right="2203"/>
        <w:jc w:val="center"/>
        <w:rPr>
          <w:rFonts w:ascii="Times New Roman" w:eastAsia="Calibri" w:hAnsi="Times New Roman" w:cs="Times New Roman"/>
          <w:color w:val="0070C0"/>
          <w:spacing w:val="-1"/>
          <w:sz w:val="28"/>
          <w:szCs w:val="28"/>
        </w:rPr>
      </w:pPr>
      <w:r w:rsidRPr="00546D73">
        <w:rPr>
          <w:rFonts w:ascii="Times New Roman" w:eastAsia="Calibri" w:hAnsi="Times New Roman" w:cs="Times New Roman"/>
          <w:b/>
          <w:color w:val="0070C0"/>
          <w:spacing w:val="-1"/>
          <w:sz w:val="28"/>
          <w:szCs w:val="28"/>
        </w:rPr>
        <w:t>Due Date for Proposal Questions</w:t>
      </w:r>
      <w:r w:rsidRPr="00DB75FC">
        <w:rPr>
          <w:rFonts w:ascii="Times New Roman" w:eastAsia="Calibri" w:hAnsi="Times New Roman" w:cs="Times New Roman"/>
          <w:color w:val="0070C0"/>
          <w:spacing w:val="-1"/>
          <w:sz w:val="28"/>
          <w:szCs w:val="28"/>
        </w:rPr>
        <w:t>:</w:t>
      </w:r>
    </w:p>
    <w:p w14:paraId="08A8B61F" w14:textId="77777777" w:rsidR="00DB402A" w:rsidRPr="00292763" w:rsidRDefault="00BA4D7B" w:rsidP="00DB75FC">
      <w:pPr>
        <w:widowControl w:val="0"/>
        <w:spacing w:line="240" w:lineRule="auto"/>
        <w:ind w:right="90"/>
        <w:jc w:val="center"/>
        <w:rPr>
          <w:rFonts w:ascii="Times New Roman" w:eastAsia="Calibri" w:hAnsi="Times New Roman" w:cs="Times New Roman"/>
          <w:color w:val="0070C0"/>
          <w:spacing w:val="-1"/>
          <w:sz w:val="28"/>
          <w:szCs w:val="28"/>
        </w:rPr>
      </w:pPr>
      <w:r w:rsidRPr="00292763">
        <w:rPr>
          <w:rFonts w:ascii="Times New Roman" w:eastAsia="Calibri" w:hAnsi="Times New Roman" w:cs="Times New Roman"/>
          <w:color w:val="0070C0"/>
          <w:spacing w:val="-1"/>
          <w:sz w:val="28"/>
          <w:szCs w:val="28"/>
        </w:rPr>
        <w:t>Wednesday,</w:t>
      </w:r>
      <w:r w:rsidRPr="00292763">
        <w:rPr>
          <w:rFonts w:ascii="Times New Roman" w:eastAsia="Calibri" w:hAnsi="Times New Roman" w:cs="Times New Roman"/>
          <w:color w:val="0070C0"/>
          <w:spacing w:val="-1"/>
          <w:sz w:val="28"/>
          <w:szCs w:val="28"/>
        </w:rPr>
        <w:t xml:space="preserve"> </w:t>
      </w:r>
      <w:r>
        <w:rPr>
          <w:rFonts w:ascii="Times New Roman" w:eastAsia="Calibri" w:hAnsi="Times New Roman" w:cs="Times New Roman"/>
          <w:color w:val="0070C0"/>
          <w:spacing w:val="-1"/>
          <w:sz w:val="28"/>
          <w:szCs w:val="28"/>
        </w:rPr>
        <w:t>December 2</w:t>
      </w:r>
      <w:r w:rsidRPr="00292763">
        <w:rPr>
          <w:rFonts w:ascii="Times New Roman" w:eastAsia="Calibri" w:hAnsi="Times New Roman" w:cs="Times New Roman"/>
          <w:color w:val="0070C0"/>
          <w:spacing w:val="-1"/>
          <w:sz w:val="28"/>
          <w:szCs w:val="28"/>
        </w:rPr>
        <w:t>7</w:t>
      </w:r>
      <w:r w:rsidRPr="00292763">
        <w:rPr>
          <w:rFonts w:ascii="Times New Roman" w:eastAsia="Calibri" w:hAnsi="Times New Roman" w:cs="Times New Roman"/>
          <w:color w:val="0070C0"/>
          <w:spacing w:val="-1"/>
          <w:sz w:val="28"/>
          <w:szCs w:val="28"/>
        </w:rPr>
        <w:t>, 20</w:t>
      </w:r>
      <w:r w:rsidRPr="00292763">
        <w:rPr>
          <w:rFonts w:ascii="Times New Roman" w:eastAsia="Calibri" w:hAnsi="Times New Roman" w:cs="Times New Roman"/>
          <w:color w:val="0070C0"/>
          <w:spacing w:val="-1"/>
          <w:sz w:val="28"/>
          <w:szCs w:val="28"/>
        </w:rPr>
        <w:t>2</w:t>
      </w:r>
      <w:r>
        <w:rPr>
          <w:rFonts w:ascii="Times New Roman" w:eastAsia="Calibri" w:hAnsi="Times New Roman" w:cs="Times New Roman"/>
          <w:color w:val="0070C0"/>
          <w:spacing w:val="-1"/>
          <w:sz w:val="28"/>
          <w:szCs w:val="28"/>
        </w:rPr>
        <w:t>3</w:t>
      </w:r>
      <w:r w:rsidRPr="00292763">
        <w:rPr>
          <w:rFonts w:ascii="Times New Roman" w:eastAsia="Calibri" w:hAnsi="Times New Roman" w:cs="Times New Roman"/>
          <w:color w:val="0070C0"/>
          <w:spacing w:val="-1"/>
          <w:sz w:val="28"/>
          <w:szCs w:val="28"/>
        </w:rPr>
        <w:t xml:space="preserve">, at </w:t>
      </w:r>
      <w:r w:rsidRPr="00292763">
        <w:rPr>
          <w:rFonts w:ascii="Times New Roman" w:eastAsia="Calibri" w:hAnsi="Times New Roman" w:cs="Times New Roman"/>
          <w:color w:val="0070C0"/>
          <w:spacing w:val="-1"/>
          <w:sz w:val="28"/>
          <w:szCs w:val="28"/>
        </w:rPr>
        <w:t>1</w:t>
      </w:r>
      <w:r w:rsidRPr="00292763">
        <w:rPr>
          <w:rFonts w:ascii="Times New Roman" w:eastAsia="Calibri" w:hAnsi="Times New Roman" w:cs="Times New Roman"/>
          <w:color w:val="0070C0"/>
          <w:spacing w:val="-1"/>
          <w:sz w:val="28"/>
          <w:szCs w:val="28"/>
        </w:rPr>
        <w:t>0</w:t>
      </w:r>
      <w:r w:rsidRPr="00292763">
        <w:rPr>
          <w:rFonts w:ascii="Times New Roman" w:eastAsia="Calibri" w:hAnsi="Times New Roman" w:cs="Times New Roman"/>
          <w:color w:val="0070C0"/>
          <w:spacing w:val="-1"/>
          <w:sz w:val="28"/>
          <w:szCs w:val="28"/>
        </w:rPr>
        <w:t>:</w:t>
      </w:r>
      <w:r w:rsidRPr="00292763">
        <w:rPr>
          <w:rFonts w:ascii="Times New Roman" w:eastAsia="Calibri" w:hAnsi="Times New Roman" w:cs="Times New Roman"/>
          <w:color w:val="0070C0"/>
          <w:spacing w:val="-1"/>
          <w:sz w:val="28"/>
          <w:szCs w:val="28"/>
        </w:rPr>
        <w:t>0</w:t>
      </w:r>
      <w:r w:rsidRPr="00292763">
        <w:rPr>
          <w:rFonts w:ascii="Times New Roman" w:eastAsia="Calibri" w:hAnsi="Times New Roman" w:cs="Times New Roman"/>
          <w:color w:val="0070C0"/>
          <w:spacing w:val="-1"/>
          <w:sz w:val="28"/>
          <w:szCs w:val="28"/>
        </w:rPr>
        <w:t xml:space="preserve">0 </w:t>
      </w:r>
      <w:r w:rsidRPr="00292763">
        <w:rPr>
          <w:rFonts w:ascii="Times New Roman" w:eastAsia="Calibri" w:hAnsi="Times New Roman" w:cs="Times New Roman"/>
          <w:color w:val="0070C0"/>
          <w:spacing w:val="-1"/>
          <w:sz w:val="28"/>
          <w:szCs w:val="28"/>
        </w:rPr>
        <w:t>a</w:t>
      </w:r>
      <w:r w:rsidRPr="00292763">
        <w:rPr>
          <w:rFonts w:ascii="Times New Roman" w:eastAsia="Calibri" w:hAnsi="Times New Roman" w:cs="Times New Roman"/>
          <w:color w:val="0070C0"/>
          <w:spacing w:val="-1"/>
          <w:sz w:val="28"/>
          <w:szCs w:val="28"/>
        </w:rPr>
        <w:t xml:space="preserve">m </w:t>
      </w:r>
      <w:r w:rsidRPr="00292763">
        <w:rPr>
          <w:rFonts w:ascii="Times New Roman" w:eastAsia="Calibri" w:hAnsi="Times New Roman" w:cs="Times New Roman"/>
          <w:color w:val="0070C0"/>
          <w:spacing w:val="-1"/>
          <w:sz w:val="28"/>
          <w:szCs w:val="28"/>
        </w:rPr>
        <w:t>CT</w:t>
      </w:r>
    </w:p>
    <w:p w14:paraId="08A8B620" w14:textId="77777777" w:rsidR="00B0261E" w:rsidRPr="00DB75FC" w:rsidRDefault="00BA4D7B" w:rsidP="003E206F">
      <w:pPr>
        <w:widowControl w:val="0"/>
        <w:spacing w:before="5" w:line="640" w:lineRule="atLeast"/>
        <w:ind w:left="2209" w:right="2204"/>
        <w:jc w:val="center"/>
        <w:rPr>
          <w:rFonts w:ascii="Times New Roman" w:eastAsia="Calibri" w:hAnsi="Times New Roman" w:cs="Times New Roman"/>
          <w:color w:val="0070C0"/>
          <w:spacing w:val="-1"/>
          <w:sz w:val="28"/>
          <w:szCs w:val="28"/>
        </w:rPr>
      </w:pPr>
      <w:r>
        <w:rPr>
          <w:b/>
          <w:noProof/>
          <w:color w:val="0070C0"/>
        </w:rPr>
        <w:pict w14:anchorId="08A8B706">
          <v:shape id="Freeform 61" o:spid="_x0000_s1070" style="position:absolute;left:0;text-align:left;margin-left:-6pt;margin-top:10.9pt;width:468.1pt;height:0;z-index:251665408;visibility:visible;mso-wrap-style:square;mso-wrap-distance-left:9pt;mso-wrap-distance-top:0;mso-wrap-distance-right:9pt;mso-wrap-distance-bottom:0;v-text-anchor:top" coordsize="9362,2" path="m,l9362,e" filled="f" strokecolor="#a5a5a5" strokeweight="1pt">
            <v:path arrowok="t" o:connecttype="custom" o:connectlocs="0,0;5944870,0" o:connectangles="0,0"/>
          </v:shape>
        </w:pict>
      </w:r>
      <w:r w:rsidRPr="00546D73">
        <w:rPr>
          <w:rFonts w:ascii="Times New Roman" w:eastAsia="Calibri" w:hAnsi="Times New Roman" w:cs="Times New Roman"/>
          <w:b/>
          <w:color w:val="0070C0"/>
          <w:spacing w:val="-1"/>
          <w:sz w:val="28"/>
          <w:szCs w:val="28"/>
        </w:rPr>
        <w:t>Due</w:t>
      </w:r>
      <w:r w:rsidRPr="00546D73">
        <w:rPr>
          <w:rFonts w:ascii="Times New Roman" w:eastAsia="Calibri" w:hAnsi="Times New Roman" w:cs="Times New Roman"/>
          <w:b/>
          <w:color w:val="0070C0"/>
          <w:spacing w:val="-2"/>
          <w:sz w:val="28"/>
          <w:szCs w:val="28"/>
        </w:rPr>
        <w:t xml:space="preserve"> </w:t>
      </w:r>
      <w:r w:rsidRPr="00546D73">
        <w:rPr>
          <w:rFonts w:ascii="Times New Roman" w:eastAsia="Calibri" w:hAnsi="Times New Roman" w:cs="Times New Roman"/>
          <w:b/>
          <w:color w:val="0070C0"/>
          <w:spacing w:val="-1"/>
          <w:sz w:val="28"/>
          <w:szCs w:val="28"/>
        </w:rPr>
        <w:t>Date</w:t>
      </w:r>
      <w:r w:rsidRPr="00546D73">
        <w:rPr>
          <w:rFonts w:ascii="Times New Roman" w:eastAsia="Calibri" w:hAnsi="Times New Roman" w:cs="Times New Roman"/>
          <w:b/>
          <w:color w:val="0070C0"/>
          <w:spacing w:val="-1"/>
          <w:sz w:val="28"/>
          <w:szCs w:val="28"/>
        </w:rPr>
        <w:t xml:space="preserve"> for Proposal</w:t>
      </w:r>
      <w:r w:rsidRPr="00546D73">
        <w:rPr>
          <w:rFonts w:ascii="Times New Roman" w:eastAsia="Calibri" w:hAnsi="Times New Roman" w:cs="Times New Roman"/>
          <w:b/>
          <w:color w:val="0070C0"/>
          <w:spacing w:val="-1"/>
          <w:sz w:val="28"/>
          <w:szCs w:val="28"/>
        </w:rPr>
        <w:t xml:space="preserve"> Package</w:t>
      </w:r>
      <w:r w:rsidRPr="00DB75FC">
        <w:rPr>
          <w:rFonts w:ascii="Times New Roman" w:eastAsia="Calibri" w:hAnsi="Times New Roman" w:cs="Times New Roman"/>
          <w:color w:val="0070C0"/>
          <w:spacing w:val="-1"/>
          <w:sz w:val="28"/>
          <w:szCs w:val="28"/>
        </w:rPr>
        <w:t>:</w:t>
      </w:r>
    </w:p>
    <w:p w14:paraId="08A8B621" w14:textId="77777777" w:rsidR="00292763" w:rsidRPr="00292763" w:rsidRDefault="00BA4D7B" w:rsidP="00292763">
      <w:pPr>
        <w:widowControl w:val="0"/>
        <w:spacing w:line="240" w:lineRule="auto"/>
        <w:ind w:right="90"/>
        <w:jc w:val="center"/>
        <w:rPr>
          <w:rFonts w:ascii="Times New Roman" w:eastAsia="Calibri" w:hAnsi="Times New Roman" w:cs="Times New Roman"/>
          <w:color w:val="0070C0"/>
          <w:spacing w:val="-1"/>
          <w:sz w:val="28"/>
          <w:szCs w:val="28"/>
        </w:rPr>
      </w:pPr>
      <w:r w:rsidRPr="00292763">
        <w:rPr>
          <w:rFonts w:ascii="Times New Roman" w:eastAsia="Calibri" w:hAnsi="Times New Roman" w:cs="Times New Roman"/>
          <w:color w:val="0070C0"/>
          <w:spacing w:val="-1"/>
          <w:sz w:val="28"/>
          <w:szCs w:val="28"/>
        </w:rPr>
        <w:t>Wednesday, January 17, 2024, at 10:00 am CT</w:t>
      </w:r>
    </w:p>
    <w:p w14:paraId="08A8B622" w14:textId="77777777" w:rsidR="003E206F" w:rsidRPr="003E206F" w:rsidRDefault="00BA4D7B" w:rsidP="00B0261E">
      <w:pPr>
        <w:widowControl w:val="0"/>
        <w:tabs>
          <w:tab w:val="left" w:pos="7200"/>
        </w:tabs>
        <w:spacing w:before="208" w:line="240" w:lineRule="auto"/>
        <w:ind w:left="2070" w:right="1840" w:firstLine="136"/>
        <w:jc w:val="center"/>
        <w:rPr>
          <w:rFonts w:ascii="Times New Roman" w:eastAsia="Calibri" w:hAnsi="Times New Roman" w:cs="Times New Roman"/>
          <w:spacing w:val="23"/>
          <w:sz w:val="28"/>
          <w:szCs w:val="28"/>
        </w:rPr>
      </w:pPr>
      <w:r>
        <w:rPr>
          <w:rFonts w:ascii="Times New Roman" w:hAnsi="Times New Roman" w:cs="Times New Roman"/>
          <w:noProof/>
          <w:sz w:val="28"/>
          <w:szCs w:val="28"/>
        </w:rPr>
        <w:pict w14:anchorId="08A8B707">
          <v:group id="Group 117" o:spid="_x0000_s1071" style="position:absolute;left:0;text-align:left;margin-left:64.45pt;margin-top:11.95pt;width:469.65pt;height:2.3pt;z-index:-251653120;mso-position-horizontal-relative:page" coordorigin="1424,694" coordsize="9393,46">
            <v:group id="Group 33" o:spid="_x0000_s1072" style="position:absolute;left:1440;top:716;width:9360;height:2" coordorigin="1440,716" coordsize="9360,2">
              <v:shape id="Freeform 34" o:spid="_x0000_s1073" style="position:absolute;left:1440;top:716;width:9360;height:2;visibility:visible;mso-wrap-style:square;v-text-anchor:top" coordsize="9360,2" path="m,l9360,e" filled="f" strokecolor="#aca899" strokeweight="1.65pt">
                <v:path arrowok="t" o:connecttype="custom" o:connectlocs="0,0;9360,0" o:connectangles="0,0"/>
              </v:shape>
            </v:group>
            <v:group id="Group 35" o:spid="_x0000_s1074" style="position:absolute;left:1440;top:704;width:9362;height:2" coordorigin="1440,704" coordsize="9362,2">
              <v:shape id="Freeform 36" o:spid="_x0000_s1075" style="position:absolute;left:1440;top:704;width:9362;height:2;visibility:visible;mso-wrap-style:square;v-text-anchor:top" coordsize="9362,2" path="m,l9362,e" filled="f" strokecolor="#9f9f9f" strokeweight=".34pt">
                <v:path arrowok="t" o:connecttype="custom" o:connectlocs="0,0;9362,0" o:connectangles="0,0"/>
              </v:shape>
            </v:group>
            <v:group id="Group 37" o:spid="_x0000_s1076" style="position:absolute;left:10797;top:701;width:5;height:5" coordorigin="10797,701" coordsize="5,5">
              <v:shape id="Freeform 38" o:spid="_x0000_s1077" style="position:absolute;left:10797;top:701;width:5;height:5;visibility:visible;mso-wrap-style:square;v-text-anchor:top" coordsize="5,5" path="m,3r5,e" filled="f" strokecolor="#e2e2e2" strokeweight=".34pt">
                <v:path arrowok="t" o:connecttype="custom" o:connectlocs="0,704;5,704" o:connectangles="0,0"/>
              </v:shape>
            </v:group>
            <v:group id="Group 39" o:spid="_x0000_s1078" style="position:absolute;left:1440;top:706;width:5;height:22" coordorigin="1440,706" coordsize="5,22">
              <v:shape id="Freeform 40" o:spid="_x0000_s1079" style="position:absolute;left:1440;top:706;width:5;height:22;visibility:visible;mso-wrap-style:square;v-text-anchor:top" coordsize="5,22" path="m,11r5,e" filled="f" strokecolor="#9f9f9f" strokeweight="1.18pt">
                <v:path arrowok="t" o:connecttype="custom" o:connectlocs="0,717;5,717" o:connectangles="0,0"/>
              </v:shape>
            </v:group>
            <v:group id="Group 41" o:spid="_x0000_s1080" style="position:absolute;left:10797;top:706;width:5;height:22" coordorigin="10797,706" coordsize="5,22">
              <v:shape id="Freeform 42" o:spid="_x0000_s1081" style="position:absolute;left:10797;top:706;width:5;height:22;visibility:visible;mso-wrap-style:square;v-text-anchor:top" coordsize="5,22" path="m,11r5,e" filled="f" strokecolor="#e2e2e2" strokeweight="1.18pt">
                <v:path arrowok="t" o:connecttype="custom" o:connectlocs="0,717;5,717" o:connectangles="0,0"/>
              </v:shape>
            </v:group>
            <v:group id="Group 43" o:spid="_x0000_s1082" style="position:absolute;left:1440;top:728;width:5;height:5" coordorigin="1440,728" coordsize="5,5">
              <v:shape id="Freeform 44" o:spid="_x0000_s1083" style="position:absolute;left:1440;top:728;width:5;height:5;visibility:visible;mso-wrap-style:square;v-text-anchor:top" coordsize="5,5" path="m,2r5,e" filled="f" strokecolor="#9f9f9f" strokeweight=".34pt">
                <v:path arrowok="t" o:connecttype="custom" o:connectlocs="0,730;5,730" o:connectangles="0,0"/>
              </v:shape>
            </v:group>
            <v:group id="Group 45" o:spid="_x0000_s1084" style="position:absolute;left:1440;top:730;width:9362;height:2" coordorigin="1440,730" coordsize="9362,2">
              <v:shape id="Freeform 46" o:spid="_x0000_s1085" style="position:absolute;left:1440;top:730;width:9362;height:2;visibility:visible;mso-wrap-style:square;v-text-anchor:top" coordsize="9362,2" path="m,l9362,e" filled="f" strokecolor="#e2e2e2" strokeweight=".34pt">
                <v:path arrowok="t" o:connecttype="custom" o:connectlocs="0,0;9362,0" o:connectangles="0,0"/>
              </v:shape>
            </v:group>
            <w10:wrap anchorx="page"/>
          </v:group>
        </w:pict>
      </w:r>
    </w:p>
    <w:p w14:paraId="08A8B623" w14:textId="77777777" w:rsidR="003E206F" w:rsidRPr="003E206F" w:rsidRDefault="00BA4D7B" w:rsidP="008D631D">
      <w:pPr>
        <w:widowControl w:val="0"/>
        <w:tabs>
          <w:tab w:val="left" w:pos="7200"/>
        </w:tabs>
        <w:spacing w:line="240" w:lineRule="auto"/>
        <w:ind w:left="2070" w:right="1840"/>
        <w:jc w:val="center"/>
        <w:rPr>
          <w:rFonts w:ascii="Times New Roman" w:eastAsia="Calibri" w:hAnsi="Times New Roman" w:cs="Times New Roman"/>
          <w:spacing w:val="23"/>
        </w:rPr>
      </w:pPr>
      <w:r w:rsidRPr="003E206F">
        <w:rPr>
          <w:rFonts w:ascii="Times New Roman" w:eastAsia="Calibri" w:hAnsi="Times New Roman" w:cs="Times New Roman"/>
          <w:spacing w:val="23"/>
        </w:rPr>
        <w:t>This solicitation administered by:</w:t>
      </w:r>
    </w:p>
    <w:p w14:paraId="08A8B624" w14:textId="77777777" w:rsidR="00B0261E" w:rsidRPr="003E206F" w:rsidRDefault="00BA4D7B" w:rsidP="008D631D">
      <w:pPr>
        <w:widowControl w:val="0"/>
        <w:tabs>
          <w:tab w:val="left" w:pos="7200"/>
        </w:tabs>
        <w:spacing w:line="240" w:lineRule="auto"/>
        <w:ind w:left="2070" w:right="1840"/>
        <w:jc w:val="center"/>
        <w:rPr>
          <w:rFonts w:ascii="Times New Roman" w:eastAsia="Calibri" w:hAnsi="Times New Roman" w:cs="Times New Roman"/>
          <w:spacing w:val="23"/>
        </w:rPr>
      </w:pPr>
      <w:r w:rsidRPr="003E206F">
        <w:rPr>
          <w:rFonts w:ascii="Times New Roman" w:eastAsia="Calibri" w:hAnsi="Times New Roman" w:cs="Times New Roman"/>
          <w:spacing w:val="23"/>
        </w:rPr>
        <w:t>Department of Veterans Affairs</w:t>
      </w:r>
    </w:p>
    <w:p w14:paraId="08A8B625" w14:textId="77777777" w:rsidR="00B0261E" w:rsidRPr="003E206F" w:rsidRDefault="00BA4D7B" w:rsidP="008D631D">
      <w:pPr>
        <w:widowControl w:val="0"/>
        <w:spacing w:line="240" w:lineRule="auto"/>
        <w:ind w:left="2970"/>
        <w:rPr>
          <w:rFonts w:ascii="Times New Roman" w:eastAsia="Arial" w:hAnsi="Times New Roman" w:cs="Times New Roman"/>
        </w:rPr>
      </w:pPr>
      <w:r w:rsidRPr="003E206F">
        <w:rPr>
          <w:rFonts w:ascii="Times New Roman" w:eastAsia="Arial" w:hAnsi="Times New Roman" w:cs="Times New Roman"/>
        </w:rPr>
        <w:t>Network Contracting Office 23 (NCO 23)</w:t>
      </w:r>
    </w:p>
    <w:p w14:paraId="08A8B626" w14:textId="77777777" w:rsidR="00314CF9" w:rsidRPr="003E206F" w:rsidRDefault="00BA4D7B" w:rsidP="00DB402A">
      <w:pPr>
        <w:widowControl w:val="0"/>
        <w:tabs>
          <w:tab w:val="left" w:pos="1134"/>
        </w:tabs>
        <w:spacing w:line="240" w:lineRule="auto"/>
        <w:jc w:val="center"/>
        <w:rPr>
          <w:rFonts w:ascii="Times New Roman" w:eastAsia="Arial" w:hAnsi="Times New Roman" w:cs="Times New Roman"/>
        </w:rPr>
      </w:pPr>
      <w:r w:rsidRPr="003E206F">
        <w:rPr>
          <w:rFonts w:ascii="Times New Roman" w:eastAsia="Arial" w:hAnsi="Times New Roman" w:cs="Times New Roman"/>
        </w:rPr>
        <w:t>316 Robert Street North, Suite 506</w:t>
      </w:r>
    </w:p>
    <w:p w14:paraId="08A8B627" w14:textId="77777777" w:rsidR="00696CEB" w:rsidRPr="003E206F" w:rsidRDefault="00BA4D7B" w:rsidP="004A1B9E">
      <w:pPr>
        <w:widowControl w:val="0"/>
        <w:tabs>
          <w:tab w:val="left" w:pos="1134"/>
        </w:tabs>
        <w:spacing w:line="240" w:lineRule="auto"/>
        <w:jc w:val="center"/>
        <w:rPr>
          <w:rFonts w:ascii="Times New Roman" w:eastAsia="Arial" w:hAnsi="Times New Roman" w:cs="Times New Roman"/>
        </w:rPr>
        <w:sectPr w:rsidR="00696CEB" w:rsidRPr="003E206F">
          <w:footerReference w:type="first" r:id="rId8"/>
          <w:type w:val="continuous"/>
          <w:pgSz w:w="12240" w:h="15840"/>
          <w:pgMar w:top="1080" w:right="1440" w:bottom="1080" w:left="1440" w:header="360" w:footer="360" w:gutter="0"/>
          <w:cols w:space="720"/>
          <w:titlePg/>
          <w:docGrid w:linePitch="360"/>
        </w:sectPr>
      </w:pPr>
      <w:r w:rsidRPr="003E206F">
        <w:rPr>
          <w:rFonts w:ascii="Times New Roman" w:eastAsia="Arial" w:hAnsi="Times New Roman" w:cs="Times New Roman"/>
        </w:rPr>
        <w:t>St Paul, MN 55101</w:t>
      </w:r>
    </w:p>
    <w:sdt>
      <w:sdtPr>
        <w:rPr>
          <w:rFonts w:eastAsiaTheme="minorHAnsi"/>
          <w:b w:val="0"/>
          <w:bCs w:val="0"/>
          <w:sz w:val="20"/>
          <w:szCs w:val="22"/>
        </w:rPr>
        <w:id w:val="-1900917728"/>
        <w:docPartObj>
          <w:docPartGallery w:val="Table of Contents"/>
          <w:docPartUnique/>
        </w:docPartObj>
      </w:sdtPr>
      <w:sdtEndPr/>
      <w:sdtContent>
        <w:p w14:paraId="08A8B628" w14:textId="77777777" w:rsidR="00950876" w:rsidRDefault="00BA4D7B">
          <w:pPr>
            <w:pStyle w:val="TOCHeading"/>
            <w:pageBreakBefore/>
          </w:pPr>
          <w:r>
            <w:t>Table of Contents</w:t>
          </w:r>
        </w:p>
        <w:p w14:paraId="08A8B629" w14:textId="7FA026D6" w:rsidR="00523370" w:rsidRDefault="00BA4D7B">
          <w:pPr>
            <w:pStyle w:val="TOC1"/>
            <w:tabs>
              <w:tab w:val="right" w:leader="dot" w:pos="9350"/>
            </w:tabs>
            <w:rPr>
              <w:noProof/>
            </w:rPr>
          </w:pPr>
          <w:r>
            <w:fldChar w:fldCharType="begin"/>
          </w:r>
          <w:r>
            <w:instrText xml:space="preserve"> TOC \o &amp;quot;1-4&amp;quot; \f \h \z \u \x </w:instrText>
          </w:r>
          <w:r>
            <w:fldChar w:fldCharType="separate"/>
          </w:r>
          <w:hyperlink w:anchor="_Toc256000000" w:history="1">
            <w:r>
              <w:rPr>
                <w:rStyle w:val="Hyperlink"/>
                <w:noProof/>
              </w:rPr>
              <w:t>PART I - THE SCHEDULE</w:t>
            </w:r>
            <w:r>
              <w:rPr>
                <w:rStyle w:val="Hyperlink"/>
                <w:noProof/>
              </w:rPr>
              <w:tab/>
            </w:r>
            <w:r>
              <w:rPr>
                <w:noProof/>
              </w:rPr>
              <w:fldChar w:fldCharType="begin"/>
            </w:r>
            <w:r>
              <w:rPr>
                <w:rStyle w:val="Hyperlink"/>
                <w:noProof/>
              </w:rPr>
              <w:instrText xml:space="preserve"> PAGEREF _Toc256000000 \h </w:instrText>
            </w:r>
            <w:r>
              <w:rPr>
                <w:noProof/>
              </w:rPr>
            </w:r>
            <w:r>
              <w:rPr>
                <w:noProof/>
              </w:rPr>
              <w:fldChar w:fldCharType="separate"/>
            </w:r>
            <w:r w:rsidR="001E6E54">
              <w:rPr>
                <w:rStyle w:val="Hyperlink"/>
                <w:noProof/>
              </w:rPr>
              <w:t>3</w:t>
            </w:r>
            <w:r>
              <w:rPr>
                <w:noProof/>
              </w:rPr>
              <w:fldChar w:fldCharType="end"/>
            </w:r>
          </w:hyperlink>
        </w:p>
        <w:p w14:paraId="08A8B62A" w14:textId="7DD4CC54" w:rsidR="00523370" w:rsidRDefault="00BA4D7B">
          <w:pPr>
            <w:pStyle w:val="TOC1"/>
            <w:tabs>
              <w:tab w:val="right" w:leader="dot" w:pos="9350"/>
            </w:tabs>
            <w:rPr>
              <w:noProof/>
            </w:rPr>
          </w:pPr>
          <w:hyperlink w:anchor="_Toc256000001" w:history="1">
            <w:r>
              <w:rPr>
                <w:rStyle w:val="Hyperlink"/>
                <w:noProof/>
              </w:rPr>
              <w:t>SECTION A - SOLICITATION/CONTRACT FORM</w:t>
            </w:r>
            <w:r>
              <w:rPr>
                <w:rStyle w:val="Hyperlink"/>
                <w:noProof/>
              </w:rPr>
              <w:tab/>
            </w:r>
            <w:r>
              <w:rPr>
                <w:noProof/>
              </w:rPr>
              <w:fldChar w:fldCharType="begin"/>
            </w:r>
            <w:r>
              <w:rPr>
                <w:rStyle w:val="Hyperlink"/>
                <w:noProof/>
              </w:rPr>
              <w:instrText xml:space="preserve"> PAGEREF _Toc256000001 \h </w:instrText>
            </w:r>
            <w:r>
              <w:rPr>
                <w:noProof/>
              </w:rPr>
            </w:r>
            <w:r>
              <w:rPr>
                <w:noProof/>
              </w:rPr>
              <w:fldChar w:fldCharType="separate"/>
            </w:r>
            <w:r w:rsidR="001E6E54">
              <w:rPr>
                <w:rStyle w:val="Hyperlink"/>
                <w:noProof/>
              </w:rPr>
              <w:t>3</w:t>
            </w:r>
            <w:r>
              <w:rPr>
                <w:noProof/>
              </w:rPr>
              <w:fldChar w:fldCharType="end"/>
            </w:r>
          </w:hyperlink>
        </w:p>
        <w:p w14:paraId="08A8B62B" w14:textId="1690CF6E" w:rsidR="00523370" w:rsidRDefault="00BA4D7B">
          <w:pPr>
            <w:pStyle w:val="TOC2"/>
            <w:tabs>
              <w:tab w:val="right" w:leader="dot" w:pos="9350"/>
            </w:tabs>
            <w:rPr>
              <w:noProof/>
            </w:rPr>
          </w:pPr>
          <w:hyperlink w:anchor="_Toc256000002" w:history="1">
            <w:r>
              <w:rPr>
                <w:rStyle w:val="Hyperlink"/>
                <w:noProof/>
              </w:rPr>
              <w:t>A.1  SF 1442  SOLICITATION, OFFER, AND AWARD (Construction, Alteration, or Repair)</w:t>
            </w:r>
            <w:r>
              <w:rPr>
                <w:rStyle w:val="Hyperlink"/>
                <w:noProof/>
              </w:rPr>
              <w:tab/>
            </w:r>
            <w:r>
              <w:rPr>
                <w:noProof/>
              </w:rPr>
              <w:fldChar w:fldCharType="begin"/>
            </w:r>
            <w:r>
              <w:rPr>
                <w:rStyle w:val="Hyperlink"/>
                <w:noProof/>
              </w:rPr>
              <w:instrText xml:space="preserve"> PAGEREF _Toc256000002 \h </w:instrText>
            </w:r>
            <w:r>
              <w:rPr>
                <w:noProof/>
              </w:rPr>
            </w:r>
            <w:r>
              <w:rPr>
                <w:noProof/>
              </w:rPr>
              <w:fldChar w:fldCharType="separate"/>
            </w:r>
            <w:r w:rsidR="001E6E54">
              <w:rPr>
                <w:rStyle w:val="Hyperlink"/>
                <w:noProof/>
              </w:rPr>
              <w:t>3</w:t>
            </w:r>
            <w:r>
              <w:rPr>
                <w:noProof/>
              </w:rPr>
              <w:fldChar w:fldCharType="end"/>
            </w:r>
          </w:hyperlink>
        </w:p>
        <w:p w14:paraId="08A8B62C" w14:textId="0C3C96D0" w:rsidR="00523370" w:rsidRDefault="00BA4D7B">
          <w:pPr>
            <w:pStyle w:val="TOC2"/>
            <w:tabs>
              <w:tab w:val="right" w:leader="dot" w:pos="9350"/>
            </w:tabs>
            <w:rPr>
              <w:noProof/>
            </w:rPr>
          </w:pPr>
          <w:hyperlink w:anchor="_Toc256000003" w:history="1">
            <w:r>
              <w:rPr>
                <w:rStyle w:val="Hyperlink"/>
                <w:noProof/>
              </w:rPr>
              <w:t>A.2  SF 1442  SOLICITATION, OFFER, AND AWARD (CONSTRUCTION, ALTERATION, OR REPAIR)– BACK</w:t>
            </w:r>
            <w:r>
              <w:rPr>
                <w:rStyle w:val="Hyperlink"/>
                <w:noProof/>
              </w:rPr>
              <w:tab/>
            </w:r>
            <w:r>
              <w:rPr>
                <w:noProof/>
              </w:rPr>
              <w:fldChar w:fldCharType="begin"/>
            </w:r>
            <w:r>
              <w:rPr>
                <w:rStyle w:val="Hyperlink"/>
                <w:noProof/>
              </w:rPr>
              <w:instrText xml:space="preserve"> PAGEREF _Toc256000003 \h </w:instrText>
            </w:r>
            <w:r>
              <w:rPr>
                <w:noProof/>
              </w:rPr>
            </w:r>
            <w:r>
              <w:rPr>
                <w:noProof/>
              </w:rPr>
              <w:fldChar w:fldCharType="separate"/>
            </w:r>
            <w:r w:rsidR="001E6E54">
              <w:rPr>
                <w:rStyle w:val="Hyperlink"/>
                <w:noProof/>
              </w:rPr>
              <w:t>4</w:t>
            </w:r>
            <w:r>
              <w:rPr>
                <w:noProof/>
              </w:rPr>
              <w:fldChar w:fldCharType="end"/>
            </w:r>
          </w:hyperlink>
        </w:p>
        <w:p w14:paraId="08A8B62D" w14:textId="701129D3" w:rsidR="00523370" w:rsidRDefault="00BA4D7B">
          <w:pPr>
            <w:pStyle w:val="TOC2"/>
            <w:tabs>
              <w:tab w:val="right" w:leader="dot" w:pos="9350"/>
            </w:tabs>
            <w:rPr>
              <w:noProof/>
            </w:rPr>
          </w:pPr>
          <w:hyperlink w:anchor="_Toc256000004" w:history="1">
            <w:r>
              <w:rPr>
                <w:rStyle w:val="Hyperlink"/>
                <w:noProof/>
              </w:rPr>
              <w:t>A.3</w:t>
            </w:r>
            <w:r>
              <w:rPr>
                <w:rStyle w:val="Hyperlink"/>
                <w:noProof/>
              </w:rPr>
              <w:t xml:space="preserve"> </w:t>
            </w:r>
            <w:r>
              <w:rPr>
                <w:rStyle w:val="Hyperlink"/>
                <w:noProof/>
              </w:rPr>
              <w:t>PRICE/COST SCHEDULE</w:t>
            </w:r>
            <w:r>
              <w:rPr>
                <w:rStyle w:val="Hyperlink"/>
                <w:noProof/>
              </w:rPr>
              <w:tab/>
            </w:r>
            <w:r>
              <w:rPr>
                <w:noProof/>
              </w:rPr>
              <w:fldChar w:fldCharType="begin"/>
            </w:r>
            <w:r>
              <w:rPr>
                <w:rStyle w:val="Hyperlink"/>
                <w:noProof/>
              </w:rPr>
              <w:instrText xml:space="preserve"> PAGEREF _Toc256000004 \h </w:instrText>
            </w:r>
            <w:r>
              <w:rPr>
                <w:noProof/>
              </w:rPr>
            </w:r>
            <w:r>
              <w:rPr>
                <w:noProof/>
              </w:rPr>
              <w:fldChar w:fldCharType="separate"/>
            </w:r>
            <w:r w:rsidR="001E6E54">
              <w:rPr>
                <w:rStyle w:val="Hyperlink"/>
                <w:noProof/>
              </w:rPr>
              <w:t>5</w:t>
            </w:r>
            <w:r>
              <w:rPr>
                <w:noProof/>
              </w:rPr>
              <w:fldChar w:fldCharType="end"/>
            </w:r>
          </w:hyperlink>
        </w:p>
        <w:p w14:paraId="08A8B62E" w14:textId="75763714" w:rsidR="00523370" w:rsidRDefault="00BA4D7B">
          <w:pPr>
            <w:pStyle w:val="TOC3"/>
            <w:tabs>
              <w:tab w:val="right" w:leader="dot" w:pos="9350"/>
            </w:tabs>
            <w:rPr>
              <w:noProof/>
            </w:rPr>
          </w:pPr>
          <w:hyperlink w:anchor="_Toc256000005" w:history="1">
            <w:r>
              <w:rPr>
                <w:rStyle w:val="Hyperlink"/>
                <w:noProof/>
              </w:rPr>
              <w:t>IT</w:t>
            </w:r>
            <w:r>
              <w:rPr>
                <w:rStyle w:val="Hyperlink"/>
                <w:noProof/>
              </w:rPr>
              <w:t>EM INFORMATION</w:t>
            </w:r>
            <w:r>
              <w:rPr>
                <w:rStyle w:val="Hyperlink"/>
                <w:noProof/>
              </w:rPr>
              <w:tab/>
            </w:r>
            <w:r>
              <w:rPr>
                <w:noProof/>
              </w:rPr>
              <w:fldChar w:fldCharType="begin"/>
            </w:r>
            <w:r>
              <w:rPr>
                <w:rStyle w:val="Hyperlink"/>
                <w:noProof/>
              </w:rPr>
              <w:instrText xml:space="preserve"> PAGEREF _Toc256000005 \h </w:instrText>
            </w:r>
            <w:r>
              <w:rPr>
                <w:noProof/>
              </w:rPr>
            </w:r>
            <w:r>
              <w:rPr>
                <w:noProof/>
              </w:rPr>
              <w:fldChar w:fldCharType="separate"/>
            </w:r>
            <w:r w:rsidR="001E6E54">
              <w:rPr>
                <w:rStyle w:val="Hyperlink"/>
                <w:noProof/>
              </w:rPr>
              <w:t>5</w:t>
            </w:r>
            <w:r>
              <w:rPr>
                <w:noProof/>
              </w:rPr>
              <w:fldChar w:fldCharType="end"/>
            </w:r>
          </w:hyperlink>
        </w:p>
        <w:p w14:paraId="08A8B62F" w14:textId="5B91404B" w:rsidR="00523370" w:rsidRDefault="00BA4D7B">
          <w:pPr>
            <w:pStyle w:val="TOC1"/>
            <w:tabs>
              <w:tab w:val="right" w:leader="dot" w:pos="9350"/>
            </w:tabs>
            <w:rPr>
              <w:noProof/>
            </w:rPr>
          </w:pPr>
          <w:hyperlink w:anchor="_Toc256000006" w:history="1">
            <w:r w:rsidRPr="005D1A83">
              <w:rPr>
                <w:rStyle w:val="Hyperlink"/>
                <w:rFonts w:cs="Arial"/>
                <w:noProof/>
              </w:rPr>
              <w:t xml:space="preserve">NOTICE OF TASK ORDER </w:t>
            </w:r>
            <w:r w:rsidRPr="005D1A83">
              <w:rPr>
                <w:rStyle w:val="Hyperlink"/>
                <w:rFonts w:cs="Arial"/>
                <w:noProof/>
              </w:rPr>
              <w:t>REQUEST FOR PROPOSAL</w:t>
            </w:r>
            <w:r w:rsidRPr="005D1A83">
              <w:rPr>
                <w:rStyle w:val="Hyperlink"/>
                <w:rFonts w:cs="Arial"/>
                <w:noProof/>
              </w:rPr>
              <w:t xml:space="preserve"> (RFP)</w:t>
            </w:r>
            <w:r>
              <w:rPr>
                <w:rStyle w:val="Hyperlink"/>
                <w:noProof/>
              </w:rPr>
              <w:tab/>
            </w:r>
            <w:r>
              <w:rPr>
                <w:noProof/>
              </w:rPr>
              <w:fldChar w:fldCharType="begin"/>
            </w:r>
            <w:r>
              <w:rPr>
                <w:rStyle w:val="Hyperlink"/>
                <w:noProof/>
              </w:rPr>
              <w:instrText xml:space="preserve"> PAGEREF _Toc256000006 \h </w:instrText>
            </w:r>
            <w:r>
              <w:rPr>
                <w:noProof/>
              </w:rPr>
            </w:r>
            <w:r>
              <w:rPr>
                <w:noProof/>
              </w:rPr>
              <w:fldChar w:fldCharType="separate"/>
            </w:r>
            <w:r w:rsidR="001E6E54">
              <w:rPr>
                <w:rStyle w:val="Hyperlink"/>
                <w:noProof/>
              </w:rPr>
              <w:t>6</w:t>
            </w:r>
            <w:r>
              <w:rPr>
                <w:noProof/>
              </w:rPr>
              <w:fldChar w:fldCharType="end"/>
            </w:r>
          </w:hyperlink>
        </w:p>
        <w:p w14:paraId="08A8B630" w14:textId="4B75E431" w:rsidR="00523370" w:rsidRDefault="00BA4D7B">
          <w:pPr>
            <w:pStyle w:val="TOC1"/>
            <w:tabs>
              <w:tab w:val="right" w:leader="dot" w:pos="9350"/>
            </w:tabs>
            <w:rPr>
              <w:noProof/>
            </w:rPr>
          </w:pPr>
          <w:hyperlink w:anchor="_Toc256000007" w:history="1">
            <w:r w:rsidRPr="009F1BB4">
              <w:rPr>
                <w:rStyle w:val="Hyperlink"/>
                <w:rFonts w:ascii="Arial" w:hAnsi="Arial" w:cs="Arial"/>
                <w:noProof/>
              </w:rPr>
              <w:t>CONTRACT CLAUSES</w:t>
            </w:r>
            <w:r>
              <w:rPr>
                <w:rStyle w:val="Hyperlink"/>
                <w:noProof/>
              </w:rPr>
              <w:tab/>
            </w:r>
            <w:r>
              <w:rPr>
                <w:noProof/>
              </w:rPr>
              <w:fldChar w:fldCharType="begin"/>
            </w:r>
            <w:r>
              <w:rPr>
                <w:rStyle w:val="Hyperlink"/>
                <w:noProof/>
              </w:rPr>
              <w:instrText xml:space="preserve"> PAGEREF _Toc256000007 \h </w:instrText>
            </w:r>
            <w:r>
              <w:rPr>
                <w:noProof/>
              </w:rPr>
            </w:r>
            <w:r>
              <w:rPr>
                <w:noProof/>
              </w:rPr>
              <w:fldChar w:fldCharType="separate"/>
            </w:r>
            <w:r w:rsidR="001E6E54">
              <w:rPr>
                <w:rStyle w:val="Hyperlink"/>
                <w:noProof/>
              </w:rPr>
              <w:t>10</w:t>
            </w:r>
            <w:r>
              <w:rPr>
                <w:noProof/>
              </w:rPr>
              <w:fldChar w:fldCharType="end"/>
            </w:r>
          </w:hyperlink>
        </w:p>
        <w:p w14:paraId="08A8B631" w14:textId="09374C0C" w:rsidR="00523370" w:rsidRDefault="00BA4D7B">
          <w:pPr>
            <w:pStyle w:val="TOC2"/>
            <w:tabs>
              <w:tab w:val="right" w:leader="dot" w:pos="9350"/>
            </w:tabs>
            <w:rPr>
              <w:noProof/>
            </w:rPr>
          </w:pPr>
          <w:hyperlink w:anchor="_Toc256000008" w:history="1">
            <w:r>
              <w:rPr>
                <w:rStyle w:val="Hyperlink"/>
                <w:noProof/>
              </w:rPr>
              <w:t>A.4</w:t>
            </w:r>
            <w:r>
              <w:rPr>
                <w:rStyle w:val="Hyperlink"/>
                <w:noProof/>
              </w:rPr>
              <w:t xml:space="preserve"> </w:t>
            </w:r>
            <w:r>
              <w:rPr>
                <w:rStyle w:val="Hyperlink"/>
                <w:noProof/>
              </w:rPr>
              <w:t>52.222-23</w:t>
            </w:r>
            <w:r>
              <w:rPr>
                <w:rStyle w:val="Hyperlink"/>
                <w:noProof/>
              </w:rPr>
              <w:t xml:space="preserve"> </w:t>
            </w:r>
            <w:r>
              <w:rPr>
                <w:rStyle w:val="Hyperlink"/>
                <w:noProof/>
              </w:rPr>
              <w:t>NOTICE OF REQUIREMENT FOR AFFIRMATIVE ACTION TO ENSURE EQUAL EMPLOYMENT OPPORTUNITY FOR CONSTRUCTION</w:t>
            </w:r>
            <w:r>
              <w:rPr>
                <w:rStyle w:val="Hyperlink"/>
                <w:noProof/>
              </w:rPr>
              <w:t xml:space="preserve"> (</w:t>
            </w:r>
            <w:r>
              <w:rPr>
                <w:rStyle w:val="Hyperlink"/>
                <w:noProof/>
              </w:rPr>
              <w:t>FEB 1999</w:t>
            </w:r>
            <w:r>
              <w:rPr>
                <w:rStyle w:val="Hyperlink"/>
                <w:noProof/>
              </w:rPr>
              <w:t>)</w:t>
            </w:r>
            <w:r>
              <w:rPr>
                <w:rStyle w:val="Hyperlink"/>
                <w:noProof/>
              </w:rPr>
              <w:tab/>
            </w:r>
            <w:r>
              <w:rPr>
                <w:noProof/>
              </w:rPr>
              <w:fldChar w:fldCharType="begin"/>
            </w:r>
            <w:r>
              <w:rPr>
                <w:rStyle w:val="Hyperlink"/>
                <w:noProof/>
              </w:rPr>
              <w:instrText xml:space="preserve"> PAGEREF _Toc256000008 \h </w:instrText>
            </w:r>
            <w:r>
              <w:rPr>
                <w:noProof/>
              </w:rPr>
            </w:r>
            <w:r>
              <w:rPr>
                <w:noProof/>
              </w:rPr>
              <w:fldChar w:fldCharType="separate"/>
            </w:r>
            <w:r w:rsidR="001E6E54">
              <w:rPr>
                <w:rStyle w:val="Hyperlink"/>
                <w:noProof/>
              </w:rPr>
              <w:t>10</w:t>
            </w:r>
            <w:r>
              <w:rPr>
                <w:noProof/>
              </w:rPr>
              <w:fldChar w:fldCharType="end"/>
            </w:r>
          </w:hyperlink>
        </w:p>
        <w:p w14:paraId="08A8B632" w14:textId="13E11252" w:rsidR="00523370" w:rsidRDefault="00BA4D7B">
          <w:pPr>
            <w:pStyle w:val="TOC2"/>
            <w:tabs>
              <w:tab w:val="right" w:leader="dot" w:pos="9350"/>
            </w:tabs>
            <w:rPr>
              <w:noProof/>
            </w:rPr>
          </w:pPr>
          <w:hyperlink w:anchor="_Toc256000009" w:history="1">
            <w:r>
              <w:rPr>
                <w:rStyle w:val="Hyperlink"/>
                <w:noProof/>
              </w:rPr>
              <w:t>A.5</w:t>
            </w:r>
            <w:r>
              <w:rPr>
                <w:rStyle w:val="Hyperlink"/>
                <w:noProof/>
              </w:rPr>
              <w:t xml:space="preserve">  52.236-27  SITE VISIT (CONSTRUCTION)  (FEB 1995) ALTERNATE I  (FEB 1995)</w:t>
            </w:r>
            <w:r>
              <w:rPr>
                <w:rStyle w:val="Hyperlink"/>
                <w:noProof/>
              </w:rPr>
              <w:tab/>
            </w:r>
            <w:r>
              <w:rPr>
                <w:noProof/>
              </w:rPr>
              <w:fldChar w:fldCharType="begin"/>
            </w:r>
            <w:r>
              <w:rPr>
                <w:rStyle w:val="Hyperlink"/>
                <w:noProof/>
              </w:rPr>
              <w:instrText xml:space="preserve"> PAGEREF _Toc256000009 \h </w:instrText>
            </w:r>
            <w:r>
              <w:rPr>
                <w:noProof/>
              </w:rPr>
            </w:r>
            <w:r>
              <w:rPr>
                <w:noProof/>
              </w:rPr>
              <w:fldChar w:fldCharType="separate"/>
            </w:r>
            <w:r w:rsidR="001E6E54">
              <w:rPr>
                <w:rStyle w:val="Hyperlink"/>
                <w:noProof/>
              </w:rPr>
              <w:t>11</w:t>
            </w:r>
            <w:r>
              <w:rPr>
                <w:noProof/>
              </w:rPr>
              <w:fldChar w:fldCharType="end"/>
            </w:r>
          </w:hyperlink>
        </w:p>
        <w:p w14:paraId="08A8B633" w14:textId="2921A3A7" w:rsidR="00523370" w:rsidRDefault="00BA4D7B">
          <w:pPr>
            <w:pStyle w:val="TOC2"/>
            <w:tabs>
              <w:tab w:val="right" w:leader="dot" w:pos="9350"/>
            </w:tabs>
            <w:rPr>
              <w:noProof/>
            </w:rPr>
          </w:pPr>
          <w:hyperlink w:anchor="_Toc256000010" w:history="1">
            <w:r>
              <w:rPr>
                <w:rStyle w:val="Hyperlink"/>
                <w:noProof/>
              </w:rPr>
              <w:t>A.6</w:t>
            </w:r>
            <w:r>
              <w:rPr>
                <w:rStyle w:val="Hyperlink"/>
                <w:noProof/>
              </w:rPr>
              <w:t xml:space="preserve">  </w:t>
            </w:r>
            <w:r>
              <w:rPr>
                <w:rStyle w:val="Hyperlink"/>
                <w:noProof/>
              </w:rPr>
              <w:t>52.252-1</w:t>
            </w:r>
            <w:r>
              <w:rPr>
                <w:rStyle w:val="Hyperlink"/>
                <w:noProof/>
              </w:rPr>
              <w:t xml:space="preserve">  </w:t>
            </w:r>
            <w:r>
              <w:rPr>
                <w:rStyle w:val="Hyperlink"/>
                <w:noProof/>
              </w:rPr>
              <w:t>SOLICITATION PROVISIONS INCORPORATED BY REFERENCE</w:t>
            </w:r>
            <w:r>
              <w:rPr>
                <w:rStyle w:val="Hyperlink"/>
                <w:noProof/>
              </w:rPr>
              <w:t xml:space="preserve">  (</w:t>
            </w:r>
            <w:r>
              <w:rPr>
                <w:rStyle w:val="Hyperlink"/>
                <w:noProof/>
              </w:rPr>
              <w:t>FEB 1998</w:t>
            </w:r>
            <w:r>
              <w:rPr>
                <w:rStyle w:val="Hyperlink"/>
                <w:noProof/>
              </w:rPr>
              <w:t>)</w:t>
            </w:r>
            <w:r>
              <w:rPr>
                <w:rStyle w:val="Hyperlink"/>
                <w:noProof/>
              </w:rPr>
              <w:tab/>
            </w:r>
            <w:r>
              <w:rPr>
                <w:noProof/>
              </w:rPr>
              <w:fldChar w:fldCharType="begin"/>
            </w:r>
            <w:r>
              <w:rPr>
                <w:rStyle w:val="Hyperlink"/>
                <w:noProof/>
              </w:rPr>
              <w:instrText xml:space="preserve"> PAGEREF _Toc256000010 \h </w:instrText>
            </w:r>
            <w:r>
              <w:rPr>
                <w:noProof/>
              </w:rPr>
            </w:r>
            <w:r>
              <w:rPr>
                <w:noProof/>
              </w:rPr>
              <w:fldChar w:fldCharType="separate"/>
            </w:r>
            <w:r w:rsidR="001E6E54">
              <w:rPr>
                <w:rStyle w:val="Hyperlink"/>
                <w:noProof/>
              </w:rPr>
              <w:t>11</w:t>
            </w:r>
            <w:r>
              <w:rPr>
                <w:noProof/>
              </w:rPr>
              <w:fldChar w:fldCharType="end"/>
            </w:r>
          </w:hyperlink>
        </w:p>
        <w:p w14:paraId="08A8B634" w14:textId="6754DE4C" w:rsidR="00523370" w:rsidRDefault="00BA4D7B">
          <w:pPr>
            <w:pStyle w:val="TOC2"/>
            <w:tabs>
              <w:tab w:val="right" w:leader="dot" w:pos="9350"/>
            </w:tabs>
            <w:rPr>
              <w:noProof/>
            </w:rPr>
          </w:pPr>
          <w:hyperlink w:anchor="_Toc256000011" w:history="1">
            <w:r>
              <w:rPr>
                <w:rStyle w:val="Hyperlink"/>
                <w:noProof/>
              </w:rPr>
              <w:t>A.7</w:t>
            </w:r>
            <w:r>
              <w:rPr>
                <w:rStyle w:val="Hyperlink"/>
                <w:noProof/>
              </w:rPr>
              <w:t xml:space="preserve">  </w:t>
            </w:r>
            <w:r>
              <w:rPr>
                <w:rStyle w:val="Hyperlink"/>
                <w:noProof/>
              </w:rPr>
              <w:t>52.252-2</w:t>
            </w:r>
            <w:r>
              <w:rPr>
                <w:rStyle w:val="Hyperlink"/>
                <w:noProof/>
              </w:rPr>
              <w:t xml:space="preserve">  </w:t>
            </w:r>
            <w:r>
              <w:rPr>
                <w:rStyle w:val="Hyperlink"/>
                <w:noProof/>
              </w:rPr>
              <w:t>CLAUSES INCORPORATED BY REFERENCE</w:t>
            </w:r>
            <w:r>
              <w:rPr>
                <w:rStyle w:val="Hyperlink"/>
                <w:noProof/>
              </w:rPr>
              <w:t xml:space="preserve">  (</w:t>
            </w:r>
            <w:r>
              <w:rPr>
                <w:rStyle w:val="Hyperlink"/>
                <w:noProof/>
              </w:rPr>
              <w:t>FEB 1998</w:t>
            </w:r>
            <w:r>
              <w:rPr>
                <w:rStyle w:val="Hyperlink"/>
                <w:noProof/>
              </w:rPr>
              <w:t>)</w:t>
            </w:r>
            <w:r>
              <w:rPr>
                <w:rStyle w:val="Hyperlink"/>
                <w:noProof/>
              </w:rPr>
              <w:tab/>
            </w:r>
            <w:r>
              <w:rPr>
                <w:noProof/>
              </w:rPr>
              <w:fldChar w:fldCharType="begin"/>
            </w:r>
            <w:r>
              <w:rPr>
                <w:rStyle w:val="Hyperlink"/>
                <w:noProof/>
              </w:rPr>
              <w:instrText xml:space="preserve"> PAGEREF _Toc256000011 \h </w:instrText>
            </w:r>
            <w:r>
              <w:rPr>
                <w:noProof/>
              </w:rPr>
            </w:r>
            <w:r>
              <w:rPr>
                <w:noProof/>
              </w:rPr>
              <w:fldChar w:fldCharType="separate"/>
            </w:r>
            <w:r w:rsidR="001E6E54">
              <w:rPr>
                <w:rStyle w:val="Hyperlink"/>
                <w:noProof/>
              </w:rPr>
              <w:t>11</w:t>
            </w:r>
            <w:r>
              <w:rPr>
                <w:noProof/>
              </w:rPr>
              <w:fldChar w:fldCharType="end"/>
            </w:r>
          </w:hyperlink>
        </w:p>
        <w:p w14:paraId="08A8B635" w14:textId="2727C439" w:rsidR="00523370" w:rsidRDefault="00BA4D7B">
          <w:pPr>
            <w:pStyle w:val="TOC1"/>
            <w:tabs>
              <w:tab w:val="right" w:leader="dot" w:pos="9350"/>
            </w:tabs>
            <w:rPr>
              <w:noProof/>
            </w:rPr>
          </w:pPr>
          <w:hyperlink w:anchor="_Toc256000012" w:history="1">
            <w:r w:rsidRPr="00765C93">
              <w:rPr>
                <w:rStyle w:val="Hyperlink"/>
                <w:rFonts w:ascii="Times New Roman" w:hAnsi="Times New Roman" w:cs="Times New Roman"/>
                <w:noProof/>
              </w:rPr>
              <w:t>ATTACHMENTS</w:t>
            </w:r>
            <w:r w:rsidRPr="00765C93">
              <w:rPr>
                <w:rStyle w:val="Hyperlink"/>
                <w:rFonts w:ascii="Times New Roman" w:hAnsi="Times New Roman" w:cs="Times New Roman"/>
                <w:noProof/>
              </w:rPr>
              <w:t>:</w:t>
            </w:r>
            <w:r>
              <w:rPr>
                <w:rStyle w:val="Hyperlink"/>
                <w:noProof/>
              </w:rPr>
              <w:tab/>
            </w:r>
            <w:r>
              <w:rPr>
                <w:noProof/>
              </w:rPr>
              <w:fldChar w:fldCharType="begin"/>
            </w:r>
            <w:r>
              <w:rPr>
                <w:rStyle w:val="Hyperlink"/>
                <w:noProof/>
              </w:rPr>
              <w:instrText xml:space="preserve"> PAGEREF _Toc256000012 \h </w:instrText>
            </w:r>
            <w:r>
              <w:rPr>
                <w:noProof/>
              </w:rPr>
            </w:r>
            <w:r>
              <w:rPr>
                <w:noProof/>
              </w:rPr>
              <w:fldChar w:fldCharType="separate"/>
            </w:r>
            <w:r w:rsidR="001E6E54">
              <w:rPr>
                <w:rStyle w:val="Hyperlink"/>
                <w:noProof/>
              </w:rPr>
              <w:t>13</w:t>
            </w:r>
            <w:r>
              <w:rPr>
                <w:noProof/>
              </w:rPr>
              <w:fldChar w:fldCharType="end"/>
            </w:r>
          </w:hyperlink>
        </w:p>
        <w:p w14:paraId="08A8B636" w14:textId="77777777" w:rsidR="00523370" w:rsidRDefault="00BA4D7B">
          <w:pPr>
            <w:rPr>
              <w:b/>
              <w:bCs/>
              <w:noProof/>
            </w:rPr>
            <w:sectPr w:rsidR="0052337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440" w:bottom="1080" w:left="1440" w:header="360" w:footer="360" w:gutter="0"/>
              <w:cols w:space="720"/>
            </w:sectPr>
          </w:pPr>
          <w:r>
            <w:rPr>
              <w:b/>
              <w:bCs/>
              <w:noProof/>
            </w:rPr>
            <w:fldChar w:fldCharType="end"/>
          </w:r>
        </w:p>
      </w:sdtContent>
    </w:sdt>
    <w:p w14:paraId="08A8B637" w14:textId="77777777" w:rsidR="00523370" w:rsidRDefault="00BA4D7B">
      <w:pPr>
        <w:pageBreakBefore/>
        <w:sectPr w:rsidR="00523370">
          <w:type w:val="continuous"/>
          <w:pgSz w:w="12240" w:h="15840"/>
          <w:pgMar w:top="1080" w:right="1440" w:bottom="1080" w:left="1440" w:header="360" w:footer="360" w:gutter="0"/>
          <w:cols w:space="720"/>
        </w:sectPr>
      </w:pPr>
      <w:r>
        <w:lastRenderedPageBreak/>
        <w:fldChar w:fldCharType="begin"/>
      </w:r>
      <w:r>
        <w:instrText xml:space="preserve">TC </w:instrText>
      </w:r>
      <w:bookmarkStart w:id="0" w:name="_Toc256000000"/>
      <w:r>
        <w:instrText>"PART I - THE SCHEDULE"</w:instrText>
      </w:r>
      <w:bookmarkEnd w:id="0"/>
      <w:r>
        <w:instrText xml:space="preserve"> \l 1</w:instrText>
      </w:r>
      <w:r>
        <w:fldChar w:fldCharType="end"/>
      </w:r>
      <w:r>
        <w:fldChar w:fldCharType="begin"/>
      </w:r>
      <w:r>
        <w:instrText xml:space="preserve">TC </w:instrText>
      </w:r>
      <w:bookmarkStart w:id="1" w:name="_Toc256000001"/>
      <w:r>
        <w:instrText>"SECTION A - SOLICITATION/CONTRACT FORM"</w:instrText>
      </w:r>
      <w:bookmarkEnd w:id="1"/>
      <w:r>
        <w:instrText xml:space="preserve"> \l 1</w:instrText>
      </w:r>
      <w:r>
        <w:fldChar w:fldCharType="end"/>
      </w:r>
      <w:r>
        <w:fldChar w:fldCharType="begin"/>
      </w:r>
      <w:r>
        <w:instrText xml:space="preserve">TC </w:instrText>
      </w:r>
      <w:bookmarkStart w:id="2" w:name="_Toc256000002"/>
      <w:r>
        <w:instrText>"A.1  SF 1442  SOLICITATION, OFFER, AN</w:instrText>
      </w:r>
      <w:r>
        <w:instrText>D AWARD (Construction, Alteration, or Repair)"</w:instrText>
      </w:r>
      <w:bookmarkEnd w:id="2"/>
      <w:r>
        <w:instrText xml:space="preserve"> \l 2</w:instrText>
      </w:r>
      <w:r>
        <w:fldChar w:fldCharType="end"/>
      </w:r>
      <w:r>
        <w:pict w14:anchorId="08A8B709">
          <v:group id="_x0000_s1086" alt="DSI Form 1" style="position:absolute;margin-left:0;margin-top:0;width:612pt;height:11in;z-index:251659264;mso-position-horizontal-relative:page;mso-position-vertical-relative:page" coordsize="12240,15840">
            <v:shapetype id="_x0000_t32" coordsize="21600,21600" o:spt="32" o:oned="t" path="m,l21600,21600e" filled="f">
              <v:path arrowok="t" fillok="f" o:connecttype="none"/>
              <o:lock v:ext="edit" shapetype="t"/>
            </v:shapetype>
            <v:shape id="_x0000_s1087" type="#_x0000_t32" style="position:absolute;left:722;top:962;width:10786;height:0;mso-position-horizontal-relative:page;mso-position-vertical-relative:page" o:connectortype="straight" strokeweight="1.9pt"/>
            <v:shapetype id="_x0000_t202" coordsize="21600,21600" o:spt="202" path="m,l,21600r21600,l21600,xe">
              <v:stroke joinstyle="miter"/>
              <v:path gradientshapeok="t" o:connecttype="rect"/>
            </v:shapetype>
            <v:shape id="_x0000_s1088" type="#_x0000_t202" style="position:absolute;left:722;top:843;width:52;height:152;mso-position-horizontal-relative:page;mso-position-vertical-relative:page" filled="f" stroked="f">
              <v:textbox inset="0,0,0,0">
                <w:txbxContent>
                  <w:p w14:paraId="08A8B72A"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089" type="#_x0000_t32" style="position:absolute;left:722;top:1922;width:10790;height:0;mso-position-horizontal-relative:page;mso-position-vertical-relative:page" o:connectortype="straight" strokeweight=".95pt"/>
            <v:shape id="_x0000_s1090" type="#_x0000_t202" style="position:absolute;left:722;top:1812;width:52;height:152;mso-position-horizontal-relative:page;mso-position-vertical-relative:page" filled="f" stroked="f">
              <v:textbox inset="0,0,0,0">
                <w:txbxContent>
                  <w:p w14:paraId="08A8B72B"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091" type="#_x0000_t32" style="position:absolute;left:722;top:4142;width:10790;height:0;mso-position-horizontal-relative:page;mso-position-vertical-relative:page" o:connectortype="straight" strokeweight=".25pt"/>
            <v:shape id="_x0000_s1092" type="#_x0000_t202" style="position:absolute;left:722;top:4040;width:52;height:152;mso-position-horizontal-relative:page;mso-position-vertical-relative:page" filled="f" stroked="f">
              <v:textbox inset="0,0,0,0">
                <w:txbxContent>
                  <w:p w14:paraId="08A8B72C"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093" type="#_x0000_t32" style="position:absolute;left:722;top:2884;width:10790;height:0;mso-position-horizontal-relative:page;mso-position-vertical-relative:page" o:connectortype="straight" strokeweight=".25pt"/>
            <v:shape id="_x0000_s1094" type="#_x0000_t202" style="position:absolute;left:722;top:2782;width:52;height:152;mso-position-horizontal-relative:page;mso-position-vertical-relative:page" filled="f" stroked="f">
              <v:textbox inset="0,0,0,0">
                <w:txbxContent>
                  <w:p w14:paraId="08A8B72D"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095" type="#_x0000_t32" style="position:absolute;left:722;top:2162;width:10790;height:0;mso-position-horizontal-relative:page;mso-position-vertical-relative:page" o:connectortype="straight" strokeweight=".95pt"/>
            <v:shape id="_x0000_s1096" type="#_x0000_t202" style="position:absolute;left:722;top:2052;width:52;height:152;mso-position-horizontal-relative:page;mso-position-vertical-relative:page" filled="f" stroked="f">
              <v:textbox inset="0,0,0,0">
                <w:txbxContent>
                  <w:p w14:paraId="08A8B72E"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097" type="#_x0000_t32" style="position:absolute;left:722;top:11539;width:10790;height:0;mso-position-horizontal-relative:page;mso-position-vertical-relative:page" o:connectortype="straight" strokeweight=".25pt"/>
            <v:shape id="_x0000_s1098" type="#_x0000_t202" style="position:absolute;left:722;top:11436;width:52;height:152;mso-position-horizontal-relative:page;mso-position-vertical-relative:page" filled="f" stroked="f">
              <v:textbox inset="0,0,0,0">
                <w:txbxContent>
                  <w:p w14:paraId="08A8B72F"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099" type="#_x0000_t32" style="position:absolute;left:722;top:5013;width:10790;height:0;mso-position-horizontal-relative:page;mso-position-vertical-relative:page" o:connectortype="straight" strokeweight=".95pt"/>
            <v:shape id="_x0000_s1100" type="#_x0000_t202" style="position:absolute;left:722;top:4904;width:52;height:152;mso-position-horizontal-relative:page;mso-position-vertical-relative:page" filled="f" stroked="f">
              <v:textbox inset="0,0,0,0">
                <w:txbxContent>
                  <w:p w14:paraId="08A8B730"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01" type="#_x0000_t32" style="position:absolute;left:722;top:4797;width:10790;height:0;mso-position-horizontal-relative:page;mso-position-vertical-relative:page" o:connectortype="straight" strokeweight=".95pt"/>
            <v:shape id="_x0000_s1102" type="#_x0000_t202" style="position:absolute;left:722;top:4688;width:52;height:152;mso-position-horizontal-relative:page;mso-position-vertical-relative:page" filled="f" stroked="f">
              <v:textbox inset="0,0,0,0">
                <w:txbxContent>
                  <w:p w14:paraId="08A8B731"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03" type="#_x0000_t32" style="position:absolute;left:722;top:4581;width:10790;height:0;mso-position-horizontal-relative:page;mso-position-vertical-relative:page" o:connectortype="straight" strokeweight=".95pt"/>
            <v:shape id="_x0000_s1104" type="#_x0000_t202" style="position:absolute;left:722;top:4472;width:52;height:152;mso-position-horizontal-relative:page;mso-position-vertical-relative:page" filled="f" stroked="f">
              <v:textbox inset="0,0,0,0">
                <w:txbxContent>
                  <w:p w14:paraId="08A8B732"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05" type="#_x0000_t32" style="position:absolute;left:722;top:14887;width:10795;height:0;mso-position-horizontal-relative:page;mso-position-vertical-relative:page" o:connectortype="straight" strokeweight="1.9pt"/>
            <v:shape id="_x0000_s1106" type="#_x0000_t202" style="position:absolute;left:722;top:14768;width:52;height:152;mso-position-horizontal-relative:page;mso-position-vertical-relative:page" filled="f" stroked="f">
              <v:textbox inset="0,0,0,0">
                <w:txbxContent>
                  <w:p w14:paraId="08A8B733"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07" type="#_x0000_t32" style="position:absolute;left:722;top:12864;width:10795;height:0;mso-position-horizontal-relative:page;mso-position-vertical-relative:page" o:connectortype="straight" strokeweight=".25pt"/>
            <v:shape id="_x0000_s1108" type="#_x0000_t202" style="position:absolute;left:722;top:12761;width:52;height:152;mso-position-horizontal-relative:page;mso-position-vertical-relative:page" filled="f" stroked="f">
              <v:textbox inset="0,0,0,0">
                <w:txbxContent>
                  <w:p w14:paraId="08A8B734"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09" type="#_x0000_t32" style="position:absolute;left:722;top:12144;width:10795;height:0;mso-position-horizontal-relative:page;mso-position-vertical-relative:page" o:connectortype="straight" strokeweight=".25pt"/>
            <v:shape id="_x0000_s1110" type="#_x0000_t202" style="position:absolute;left:722;top:12041;width:52;height:152;mso-position-horizontal-relative:page;mso-position-vertical-relative:page" filled="f" stroked="f">
              <v:textbox inset="0,0,0,0">
                <w:txbxContent>
                  <w:p w14:paraId="08A8B735"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11" type="#_x0000_t32" style="position:absolute;left:6113;top:2892;width:0;height:1248;mso-position-horizontal-relative:page;mso-position-vertical-relative:page" o:connectortype="straight"/>
            <v:shape id="_x0000_s1112" type="#_x0000_t202" style="position:absolute;left:6113;top:2792;width:52;height:152;mso-position-horizontal-relative:page;mso-position-vertical-relative:page" filled="f" stroked="f">
              <v:textbox inset="0,0,0,0">
                <w:txbxContent>
                  <w:p w14:paraId="08A8B736"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13" type="#_x0000_t32" style="position:absolute;left:4339;top:976;width:0;height:955;mso-position-horizontal-relative:page;mso-position-vertical-relative:page" o:connectortype="straight" strokeweight=".7pt"/>
            <v:shape id="_x0000_s1114" type="#_x0000_t202" style="position:absolute;left:4332;top:876;width:52;height:152;mso-position-horizontal-relative:page;mso-position-vertical-relative:page" filled="f" stroked="f">
              <v:textbox inset="0,0,0,0">
                <w:txbxContent>
                  <w:p w14:paraId="08A8B737"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15" type="#_x0000_t32" style="position:absolute;left:4433;top:2157;width:0;height:1018;mso-position-horizontal-relative:page;mso-position-vertical-relative:page" o:connectortype="straight"/>
            <v:shape id="_x0000_s1116" type="#_x0000_t202" style="position:absolute;left:4433;top:2057;width:52;height:152;mso-position-horizontal-relative:page;mso-position-vertical-relative:page" filled="f" stroked="f">
              <v:textbox inset="0,0,0,0">
                <w:txbxContent>
                  <w:p w14:paraId="08A8B738"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17" type="#_x0000_t32" style="position:absolute;left:4433;top:3158;width:1680;height:0;mso-position-horizontal-relative:page;mso-position-vertical-relative:page" o:connectortype="straight" strokeweight=".25pt"/>
            <v:shape id="_x0000_s1118" type="#_x0000_t202" style="position:absolute;left:4433;top:3056;width:52;height:152;mso-position-horizontal-relative:page;mso-position-vertical-relative:page" filled="f" stroked="f">
              <v:textbox inset="0,0,0,0">
                <w:txbxContent>
                  <w:p w14:paraId="08A8B739"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19" type="#_x0000_t202" style="position:absolute;left:6698;top:857;width:52;height:152;mso-position-horizontal-relative:page;mso-position-vertical-relative:page" filled="f" stroked="f">
              <v:textbox inset="0,0,0,0">
                <w:txbxContent>
                  <w:p w14:paraId="08A8B73A"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20" type="#_x0000_t32" style="position:absolute;left:6698;top:957;width:0;height:965;mso-position-horizontal-relative:page;mso-position-vertical-relative:page" o:connectortype="straight"/>
            <v:shape id="_x0000_s1121" type="#_x0000_t202" style="position:absolute;left:6698;top:857;width:52;height:152;mso-position-horizontal-relative:page;mso-position-vertical-relative:page" filled="f" stroked="f">
              <v:textbox inset="0,0,0,0">
                <w:txbxContent>
                  <w:p w14:paraId="08A8B73B"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22" type="#_x0000_t32" style="position:absolute;left:8777;top:957;width:0;height:965;mso-position-horizontal-relative:page;mso-position-vertical-relative:page" o:connectortype="straight"/>
            <v:shape id="_x0000_s1123" type="#_x0000_t202" style="position:absolute;left:8777;top:857;width:52;height:152;mso-position-horizontal-relative:page;mso-position-vertical-relative:page" filled="f" stroked="f">
              <v:textbox inset="0,0,0,0">
                <w:txbxContent>
                  <w:p w14:paraId="08A8B73C"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24" type="#_x0000_t32" style="position:absolute;left:10217;top:957;width:0;height:965;mso-position-horizontal-relative:page;mso-position-vertical-relative:page" o:connectortype="straight"/>
            <v:shape id="_x0000_s1125" type="#_x0000_t202" style="position:absolute;left:10217;top:857;width:52;height:152;mso-position-horizontal-relative:page;mso-position-vertical-relative:page" filled="f" stroked="f">
              <v:textbox inset="0,0,0,0">
                <w:txbxContent>
                  <w:p w14:paraId="08A8B73D"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26" type="#_x0000_t32" style="position:absolute;left:6698;top:4140;width:0;height:456;mso-position-horizontal-relative:page;mso-position-vertical-relative:page" o:connectortype="straight"/>
            <v:shape id="_x0000_s1127" type="#_x0000_t202" style="position:absolute;left:6698;top:4040;width:52;height:152;mso-position-horizontal-relative:page;mso-position-vertical-relative:page" filled="f" stroked="f">
              <v:textbox inset="0,0,0,0">
                <w:txbxContent>
                  <w:p w14:paraId="08A8B73E"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28" type="#_x0000_t32" style="position:absolute;left:3041;top:4140;width:0;height:456;mso-position-horizontal-relative:page;mso-position-vertical-relative:page" o:connectortype="straight"/>
            <v:shape id="_x0000_s1129" type="#_x0000_t202" style="position:absolute;left:3041;top:4040;width:52;height:152;mso-position-horizontal-relative:page;mso-position-vertical-relative:page" filled="f" stroked="f">
              <v:textbox inset="0,0,0,0">
                <w:txbxContent>
                  <w:p w14:paraId="08A8B73F"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30" type="#_x0000_t32" style="position:absolute;left:8767;top:12141;width:0;height:739;mso-position-horizontal-relative:page;mso-position-vertical-relative:page" o:connectortype="straight"/>
            <v:shape id="_x0000_s1131" type="#_x0000_t32" style="position:absolute;left:2623;top:13780;width:211;height:0;mso-position-horizontal-relative:page;mso-position-vertical-relative:page" o:connectortype="straight" strokeweight=".25pt"/>
            <v:shape id="_x0000_s1132" type="#_x0000_t202" style="position:absolute;left:2623;top:13678;width:52;height:152;mso-position-horizontal-relative:page;mso-position-vertical-relative:page" filled="f" stroked="f">
              <v:textbox inset="0,0,0,0">
                <w:txbxContent>
                  <w:p w14:paraId="08A8B740"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33" type="#_x0000_t32" style="position:absolute;left:2839;top:13778;width:0;height:216;mso-position-horizontal-relative:page;mso-position-vertical-relative:page" o:connectortype="straight"/>
            <v:shape id="_x0000_s1134" type="#_x0000_t202" style="position:absolute;left:2839;top:13678;width:52;height:152;mso-position-horizontal-relative:page;mso-position-vertical-relative:page" filled="f" stroked="f">
              <v:textbox inset="0,0,0,0">
                <w:txbxContent>
                  <w:p w14:paraId="08A8B741"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35" type="#_x0000_t32" style="position:absolute;left:2623;top:13996;width:211;height:0;mso-position-horizontal-relative:page;mso-position-vertical-relative:page" o:connectortype="straight" strokeweight=".25pt"/>
            <v:shape id="_x0000_s1136" type="#_x0000_t202" style="position:absolute;left:2623;top:13894;width:52;height:152;mso-position-horizontal-relative:page;mso-position-vertical-relative:page" filled="f" stroked="f">
              <v:textbox inset="0,0,0,0">
                <w:txbxContent>
                  <w:p w14:paraId="08A8B742"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37" type="#_x0000_t32" style="position:absolute;left:2623;top:13778;width:0;height:216;mso-position-horizontal-relative:page;mso-position-vertical-relative:page" o:connectortype="straight"/>
            <v:shape id="_x0000_s1138" type="#_x0000_t32" style="position:absolute;left:2066;top:12523;width:206;height:0;mso-position-horizontal-relative:page;mso-position-vertical-relative:page" o:connectortype="straight" strokeweight=".25pt"/>
            <v:shape id="_x0000_s1139" type="#_x0000_t202" style="position:absolute;left:2066;top:12420;width:52;height:152;mso-position-horizontal-relative:page;mso-position-vertical-relative:page" filled="f" stroked="f">
              <v:textbox inset="0,0,0,0">
                <w:txbxContent>
                  <w:p w14:paraId="08A8B743"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40" type="#_x0000_t32" style="position:absolute;left:2278;top:12520;width:0;height:211;mso-position-horizontal-relative:page;mso-position-vertical-relative:page" o:connectortype="straight"/>
            <v:shape id="_x0000_s1141" type="#_x0000_t202" style="position:absolute;left:2278;top:12420;width:52;height:152;mso-position-horizontal-relative:page;mso-position-vertical-relative:page" filled="f" stroked="f">
              <v:textbox inset="0,0,0,0">
                <w:txbxContent>
                  <w:p w14:paraId="08A8B744"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42" type="#_x0000_t32" style="position:absolute;left:2066;top:12734;width:206;height:0;mso-position-horizontal-relative:page;mso-position-vertical-relative:page" o:connectortype="straight" strokeweight=".25pt"/>
            <v:shape id="_x0000_s1143" type="#_x0000_t202" style="position:absolute;left:2066;top:12632;width:52;height:152;mso-position-horizontal-relative:page;mso-position-vertical-relative:page" filled="f" stroked="f">
              <v:textbox inset="0,0,0,0">
                <w:txbxContent>
                  <w:p w14:paraId="08A8B745"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44" type="#_x0000_t32" style="position:absolute;left:2066;top:12520;width:0;height:211;mso-position-horizontal-relative:page;mso-position-vertical-relative:page" o:connectortype="straight"/>
            <v:shape id="_x0000_s1145" type="#_x0000_t202" style="position:absolute;left:2066;top:12420;width:52;height:152;mso-position-horizontal-relative:page;mso-position-vertical-relative:page" filled="f" stroked="f">
              <v:textbox inset="0,0,0,0">
                <w:txbxContent>
                  <w:p w14:paraId="08A8B746"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46" type="#_x0000_t32" style="position:absolute;left:905;top:12523;width:206;height:0;mso-position-horizontal-relative:page;mso-position-vertical-relative:page" o:connectortype="straight" strokeweight=".25pt"/>
            <v:shape id="_x0000_s1147" type="#_x0000_t202" style="position:absolute;left:905;top:12420;width:52;height:152;mso-position-horizontal-relative:page;mso-position-vertical-relative:page" filled="f" stroked="f">
              <v:textbox inset="0,0,0,0">
                <w:txbxContent>
                  <w:p w14:paraId="08A8B747"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48" type="#_x0000_t32" style="position:absolute;left:1116;top:12520;width:0;height:211;mso-position-horizontal-relative:page;mso-position-vertical-relative:page" o:connectortype="straight"/>
            <v:shape id="_x0000_s1149" type="#_x0000_t202" style="position:absolute;left:1116;top:12420;width:52;height:152;mso-position-horizontal-relative:page;mso-position-vertical-relative:page" filled="f" stroked="f">
              <v:textbox inset="0,0,0,0">
                <w:txbxContent>
                  <w:p w14:paraId="08A8B748"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50" type="#_x0000_t32" style="position:absolute;left:905;top:12734;width:206;height:0;mso-position-horizontal-relative:page;mso-position-vertical-relative:page" o:connectortype="straight" strokeweight=".25pt"/>
            <v:shape id="_x0000_s1151" type="#_x0000_t202" style="position:absolute;left:905;top:12632;width:52;height:152;mso-position-horizontal-relative:page;mso-position-vertical-relative:page" filled="f" stroked="f">
              <v:textbox inset="0,0,0,0">
                <w:txbxContent>
                  <w:p w14:paraId="08A8B749"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52" type="#_x0000_t32" style="position:absolute;left:905;top:12520;width:0;height:211;mso-position-horizontal-relative:page;mso-position-vertical-relative:page" o:connectortype="straight"/>
            <v:shape id="_x0000_s1153" type="#_x0000_t32" style="position:absolute;left:5748;top:11774;width:211;height:0;mso-position-horizontal-relative:page;mso-position-vertical-relative:page" o:connectortype="straight" strokeweight=".25pt"/>
            <v:shape id="_x0000_s1154" type="#_x0000_t202" style="position:absolute;left:5748;top:11672;width:52;height:152;mso-position-horizontal-relative:page;mso-position-vertical-relative:page" filled="f" stroked="f">
              <v:textbox inset="0,0,0,0">
                <w:txbxContent>
                  <w:p w14:paraId="08A8B74A"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55" type="#_x0000_t32" style="position:absolute;left:5964;top:11772;width:0;height:216;mso-position-horizontal-relative:page;mso-position-vertical-relative:page" o:connectortype="straight"/>
            <v:shape id="_x0000_s1156" type="#_x0000_t202" style="position:absolute;left:5964;top:11672;width:52;height:152;mso-position-horizontal-relative:page;mso-position-vertical-relative:page" filled="f" stroked="f">
              <v:textbox inset="0,0,0,0">
                <w:txbxContent>
                  <w:p w14:paraId="08A8B74B"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57" type="#_x0000_t32" style="position:absolute;left:5748;top:11990;width:211;height:0;mso-position-horizontal-relative:page;mso-position-vertical-relative:page" o:connectortype="straight" strokeweight=".25pt"/>
            <v:shape id="_x0000_s1158" type="#_x0000_t202" style="position:absolute;left:5748;top:11888;width:52;height:152;mso-position-horizontal-relative:page;mso-position-vertical-relative:page" filled="f" stroked="f">
              <v:textbox inset="0,0,0,0">
                <w:txbxContent>
                  <w:p w14:paraId="08A8B74C"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59" type="#_x0000_t32" style="position:absolute;left:5748;top:11772;width:0;height:216;mso-position-horizontal-relative:page;mso-position-vertical-relative:page" o:connectortype="straight"/>
            <v:shape id="_x0000_s1160" type="#_x0000_t202" style="position:absolute;left:5748;top:11672;width:52;height:152;mso-position-horizontal-relative:page;mso-position-vertical-relative:page" filled="f" stroked="f">
              <v:textbox inset="0,0,0,0">
                <w:txbxContent>
                  <w:p w14:paraId="08A8B74D"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61" type="#_x0000_t32" style="position:absolute;left:7097;top:11774;width:211;height:0;mso-position-horizontal-relative:page;mso-position-vertical-relative:page" o:connectortype="straight" strokeweight=".25pt"/>
            <v:shape id="_x0000_s1162" type="#_x0000_t202" style="position:absolute;left:7097;top:11672;width:52;height:152;mso-position-horizontal-relative:page;mso-position-vertical-relative:page" filled="f" stroked="f">
              <v:textbox inset="0,0,0,0">
                <w:txbxContent>
                  <w:p w14:paraId="08A8B74E"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63" type="#_x0000_t32" style="position:absolute;left:7313;top:11772;width:0;height:216;mso-position-horizontal-relative:page;mso-position-vertical-relative:page" o:connectortype="straight"/>
            <v:shape id="_x0000_s1164" type="#_x0000_t202" style="position:absolute;left:7313;top:11672;width:52;height:152;mso-position-horizontal-relative:page;mso-position-vertical-relative:page" filled="f" stroked="f">
              <v:textbox inset="0,0,0,0">
                <w:txbxContent>
                  <w:p w14:paraId="08A8B74F"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65" type="#_x0000_t32" style="position:absolute;left:7097;top:11990;width:211;height:0;mso-position-horizontal-relative:page;mso-position-vertical-relative:page" o:connectortype="straight" strokeweight=".25pt"/>
            <v:shape id="_x0000_s1166" type="#_x0000_t202" style="position:absolute;left:7097;top:11888;width:52;height:152;mso-position-horizontal-relative:page;mso-position-vertical-relative:page" filled="f" stroked="f">
              <v:textbox inset="0,0,0,0">
                <w:txbxContent>
                  <w:p w14:paraId="08A8B750"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67" type="#_x0000_t32" style="position:absolute;left:7097;top:11772;width:0;height:216;mso-position-horizontal-relative:page;mso-position-vertical-relative:page" o:connectortype="straight"/>
            <v:shape id="_x0000_s1168" type="#_x0000_t202" style="position:absolute;left:7097;top:11672;width:52;height:152;mso-position-horizontal-relative:page;mso-position-vertical-relative:page" filled="f" stroked="f">
              <v:textbox inset="0,0,0,0">
                <w:txbxContent>
                  <w:p w14:paraId="08A8B751"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69" type="#_x0000_t32" style="position:absolute;left:1918;top:11774;width:211;height:0;mso-position-horizontal-relative:page;mso-position-vertical-relative:page" o:connectortype="straight" strokeweight=".25pt"/>
            <v:shape id="_x0000_s1170" type="#_x0000_t202" style="position:absolute;left:1918;top:11672;width:52;height:152;mso-position-horizontal-relative:page;mso-position-vertical-relative:page" filled="f" stroked="f">
              <v:textbox inset="0,0,0,0">
                <w:txbxContent>
                  <w:p w14:paraId="08A8B752"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71" type="#_x0000_t32" style="position:absolute;left:2134;top:11772;width:0;height:211;mso-position-horizontal-relative:page;mso-position-vertical-relative:page" o:connectortype="straight"/>
            <v:shape id="_x0000_s1172" type="#_x0000_t202" style="position:absolute;left:2134;top:11672;width:52;height:152;mso-position-horizontal-relative:page;mso-position-vertical-relative:page" filled="f" stroked="f">
              <v:textbox inset="0,0,0,0">
                <w:txbxContent>
                  <w:p w14:paraId="08A8B753"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73" type="#_x0000_t32" style="position:absolute;left:1918;top:11985;width:211;height:0;mso-position-horizontal-relative:page;mso-position-vertical-relative:page" o:connectortype="straight" strokeweight=".25pt"/>
            <v:shape id="_x0000_s1174" type="#_x0000_t202" style="position:absolute;left:1918;top:11883;width:52;height:152;mso-position-horizontal-relative:page;mso-position-vertical-relative:page" filled="f" stroked="f">
              <v:textbox inset="0,0,0,0">
                <w:txbxContent>
                  <w:p w14:paraId="08A8B754"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75" type="#_x0000_t32" style="position:absolute;left:1918;top:11772;width:0;height:211;mso-position-horizontal-relative:page;mso-position-vertical-relative:page" o:connectortype="straight"/>
            <v:shape id="_x0000_s1176" type="#_x0000_t202" style="position:absolute;left:1918;top:11672;width:52;height:152;mso-position-horizontal-relative:page;mso-position-vertical-relative:page" filled="f" stroked="f">
              <v:textbox inset="0,0,0,0">
                <w:txbxContent>
                  <w:p w14:paraId="08A8B755"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77" type="#_x0000_t32" style="position:absolute;left:905;top:11774;width:206;height:0;mso-position-horizontal-relative:page;mso-position-vertical-relative:page" o:connectortype="straight" strokeweight=".25pt"/>
            <v:shape id="_x0000_s1178" type="#_x0000_t202" style="position:absolute;left:905;top:11672;width:52;height:152;mso-position-horizontal-relative:page;mso-position-vertical-relative:page" filled="f" stroked="f">
              <v:textbox inset="0,0,0,0">
                <w:txbxContent>
                  <w:p w14:paraId="08A8B756"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79" type="#_x0000_t32" style="position:absolute;left:1116;top:11772;width:0;height:211;mso-position-horizontal-relative:page;mso-position-vertical-relative:page" o:connectortype="straight"/>
            <v:shape id="_x0000_s1180" type="#_x0000_t202" style="position:absolute;left:1116;top:11672;width:52;height:152;mso-position-horizontal-relative:page;mso-position-vertical-relative:page" filled="f" stroked="f">
              <v:textbox inset="0,0,0,0">
                <w:txbxContent>
                  <w:p w14:paraId="08A8B757"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81" type="#_x0000_t32" style="position:absolute;left:905;top:11985;width:206;height:0;mso-position-horizontal-relative:page;mso-position-vertical-relative:page" o:connectortype="straight" strokeweight=".25pt"/>
            <v:shape id="_x0000_s1182" type="#_x0000_t202" style="position:absolute;left:905;top:11883;width:52;height:152;mso-position-horizontal-relative:page;mso-position-vertical-relative:page" filled="f" stroked="f">
              <v:textbox inset="0,0,0,0">
                <w:txbxContent>
                  <w:p w14:paraId="08A8B758"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83" type="#_x0000_t32" style="position:absolute;left:905;top:11772;width:0;height:211;mso-position-horizontal-relative:page;mso-position-vertical-relative:page" o:connectortype="straight"/>
            <v:shape id="_x0000_s1184" type="#_x0000_t202" style="position:absolute;left:905;top:11672;width:52;height:152;mso-position-horizontal-relative:page;mso-position-vertical-relative:page" filled="f" stroked="f">
              <v:textbox inset="0,0,0,0">
                <w:txbxContent>
                  <w:p w14:paraId="08A8B759"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85" type="#_x0000_t32" style="position:absolute;left:6790;top:1617;width:206;height:0;mso-position-horizontal-relative:page;mso-position-vertical-relative:page" o:connectortype="straight" strokeweight=".25pt"/>
            <v:shape id="_x0000_s1186" type="#_x0000_t202" style="position:absolute;left:6790;top:1515;width:52;height:152;mso-position-horizontal-relative:page;mso-position-vertical-relative:page" filled="f" stroked="f">
              <v:textbox inset="0,0,0,0">
                <w:txbxContent>
                  <w:p w14:paraId="08A8B75A"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87" type="#_x0000_t32" style="position:absolute;left:7001;top:1615;width:0;height:216;mso-position-horizontal-relative:page;mso-position-vertical-relative:page" o:connectortype="straight"/>
            <v:shape id="_x0000_s1188" type="#_x0000_t202" style="position:absolute;left:7001;top:1515;width:52;height:152;mso-position-horizontal-relative:page;mso-position-vertical-relative:page" filled="f" stroked="f">
              <v:textbox inset="0,0,0,0">
                <w:txbxContent>
                  <w:p w14:paraId="08A8B75B"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89" type="#_x0000_t32" style="position:absolute;left:6790;top:1833;width:206;height:0;mso-position-horizontal-relative:page;mso-position-vertical-relative:page" o:connectortype="straight" strokeweight=".25pt"/>
            <v:shape id="_x0000_s1190" type="#_x0000_t202" style="position:absolute;left:6790;top:1731;width:52;height:152;mso-position-horizontal-relative:page;mso-position-vertical-relative:page" filled="f" stroked="f">
              <v:textbox inset="0,0,0,0">
                <w:txbxContent>
                  <w:p w14:paraId="08A8B75C"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91" type="#_x0000_t32" style="position:absolute;left:6790;top:1615;width:0;height:216;mso-position-horizontal-relative:page;mso-position-vertical-relative:page" o:connectortype="straight"/>
            <v:shape id="_x0000_s1192" type="#_x0000_t202" style="position:absolute;left:6790;top:1515;width:52;height:152;mso-position-horizontal-relative:page;mso-position-vertical-relative:page" filled="f" stroked="f">
              <v:textbox inset="0,0,0,0">
                <w:txbxContent>
                  <w:p w14:paraId="08A8B75D"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93" type="#_x0000_t32" style="position:absolute;left:8023;top:2157;width:0;height:720;mso-position-horizontal-relative:page;mso-position-vertical-relative:page" o:connectortype="straight"/>
            <v:shape id="_x0000_s1194" type="#_x0000_t202" style="position:absolute;left:8023;top:2057;width:52;height:152;mso-position-horizontal-relative:page;mso-position-vertical-relative:page" filled="f" stroked="f">
              <v:textbox inset="0,0,0,0">
                <w:txbxContent>
                  <w:p w14:paraId="08A8B75E"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95" type="#_x0000_t32" style="position:absolute;left:6790;top:1305;width:206;height:0;mso-position-horizontal-relative:page;mso-position-vertical-relative:page" o:connectortype="straight" strokeweight=".25pt"/>
            <v:shape id="_x0000_s1196" type="#_x0000_t202" style="position:absolute;left:6790;top:1203;width:52;height:152;mso-position-horizontal-relative:page;mso-position-vertical-relative:page" filled="f" stroked="f">
              <v:textbox inset="0,0,0,0">
                <w:txbxContent>
                  <w:p w14:paraId="08A8B75F"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97" type="#_x0000_t32" style="position:absolute;left:7001;top:1303;width:0;height:211;mso-position-horizontal-relative:page;mso-position-vertical-relative:page" o:connectortype="straight"/>
            <v:shape id="_x0000_s1198" type="#_x0000_t202" style="position:absolute;left:7001;top:1203;width:52;height:152;mso-position-horizontal-relative:page;mso-position-vertical-relative:page" filled="f" stroked="f">
              <v:textbox inset="0,0,0,0">
                <w:txbxContent>
                  <w:p w14:paraId="08A8B760"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199" type="#_x0000_t32" style="position:absolute;left:6790;top:1516;width:206;height:0;mso-position-horizontal-relative:page;mso-position-vertical-relative:page" o:connectortype="straight" strokeweight=".25pt"/>
            <v:shape id="_x0000_s1200" type="#_x0000_t202" style="position:absolute;left:6790;top:1414;width:52;height:152;mso-position-horizontal-relative:page;mso-position-vertical-relative:page" filled="f" stroked="f">
              <v:textbox inset="0,0,0,0">
                <w:txbxContent>
                  <w:p w14:paraId="08A8B761"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201" type="#_x0000_t32" style="position:absolute;left:6790;top:1303;width:0;height:211;mso-position-horizontal-relative:page;mso-position-vertical-relative:page" o:connectortype="straight"/>
            <v:shape id="_x0000_s1202" type="#_x0000_t32" style="position:absolute;left:3386;top:13780;width:216;height:0;mso-position-horizontal-relative:page;mso-position-vertical-relative:page" o:connectortype="straight" strokeweight=".25pt"/>
            <v:shape id="_x0000_s1203" type="#_x0000_t202" style="position:absolute;left:3386;top:13678;width:52;height:152;mso-position-horizontal-relative:page;mso-position-vertical-relative:page" filled="f" stroked="f">
              <v:textbox inset="0,0,0,0">
                <w:txbxContent>
                  <w:p w14:paraId="08A8B762"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204" type="#_x0000_t32" style="position:absolute;left:3607;top:13778;width:0;height:216;mso-position-horizontal-relative:page;mso-position-vertical-relative:page" o:connectortype="straight"/>
            <v:shape id="_x0000_s1205" type="#_x0000_t202" style="position:absolute;left:3607;top:13678;width:52;height:152;mso-position-horizontal-relative:page;mso-position-vertical-relative:page" filled="f" stroked="f">
              <v:textbox inset="0,0,0,0">
                <w:txbxContent>
                  <w:p w14:paraId="08A8B763"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206" type="#_x0000_t32" style="position:absolute;left:3386;top:13996;width:216;height:0;mso-position-horizontal-relative:page;mso-position-vertical-relative:page" o:connectortype="straight" strokeweight=".25pt"/>
            <v:shape id="_x0000_s1207" type="#_x0000_t32" style="position:absolute;left:3386;top:13778;width:0;height:216;mso-position-horizontal-relative:page;mso-position-vertical-relative:page" o:connectortype="straight"/>
            <v:shape id="_x0000_s1208" type="#_x0000_t202" style="position:absolute;left:4380;top:1044;width:1487;height:152;mso-position-horizontal-relative:page;mso-position-vertical-relative:page" filled="f" stroked="f">
              <v:textbox inset="0,0,0,0">
                <w:txbxContent>
                  <w:p w14:paraId="08A8B764" w14:textId="77777777" w:rsidR="00523370" w:rsidRDefault="00BA4D7B">
                    <w:pPr>
                      <w:spacing w:line="240" w:lineRule="auto"/>
                      <w:rPr>
                        <w:rFonts w:ascii="Arial" w:hAnsi="Arial" w:cs="Arial"/>
                        <w:sz w:val="11"/>
                        <w:szCs w:val="11"/>
                      </w:rPr>
                    </w:pPr>
                    <w:r>
                      <w:rPr>
                        <w:rFonts w:ascii="Arial" w:hAnsi="Arial" w:cs="Arial"/>
                        <w:sz w:val="11"/>
                        <w:szCs w:val="11"/>
                      </w:rPr>
                      <w:t>1. SOLICITATION NUMBER</w:t>
                    </w:r>
                  </w:p>
                </w:txbxContent>
              </v:textbox>
            </v:shape>
            <v:shape id="_x0000_s1209" type="#_x0000_t202" style="position:absolute;left:6766;top:1044;width:1481;height:152;mso-position-horizontal-relative:page;mso-position-vertical-relative:page" filled="f" stroked="f">
              <v:textbox inset="0,0,0,0">
                <w:txbxContent>
                  <w:p w14:paraId="08A8B765" w14:textId="77777777" w:rsidR="00523370" w:rsidRDefault="00BA4D7B">
                    <w:pPr>
                      <w:spacing w:line="240" w:lineRule="auto"/>
                      <w:rPr>
                        <w:rFonts w:ascii="Arial" w:hAnsi="Arial" w:cs="Arial"/>
                        <w:sz w:val="11"/>
                        <w:szCs w:val="11"/>
                      </w:rPr>
                    </w:pPr>
                    <w:r>
                      <w:rPr>
                        <w:rFonts w:ascii="Arial" w:hAnsi="Arial" w:cs="Arial"/>
                        <w:sz w:val="11"/>
                        <w:szCs w:val="11"/>
                      </w:rPr>
                      <w:t xml:space="preserve">2. TYPE OF </w:t>
                    </w:r>
                    <w:r>
                      <w:rPr>
                        <w:rFonts w:ascii="Arial" w:hAnsi="Arial" w:cs="Arial"/>
                        <w:sz w:val="11"/>
                        <w:szCs w:val="11"/>
                      </w:rPr>
                      <w:t>SOLICITATION</w:t>
                    </w:r>
                  </w:p>
                </w:txbxContent>
              </v:textbox>
            </v:shape>
            <v:shape id="_x0000_s1210" type="#_x0000_t202" style="position:absolute;left:8834;top:1044;width:933;height:152;mso-position-horizontal-relative:page;mso-position-vertical-relative:page" filled="f" stroked="f">
              <v:textbox inset="0,0,0,0">
                <w:txbxContent>
                  <w:p w14:paraId="08A8B766" w14:textId="77777777" w:rsidR="00523370" w:rsidRDefault="00BA4D7B">
                    <w:pPr>
                      <w:spacing w:line="240" w:lineRule="auto"/>
                      <w:rPr>
                        <w:rFonts w:ascii="Arial" w:hAnsi="Arial" w:cs="Arial"/>
                        <w:sz w:val="11"/>
                        <w:szCs w:val="11"/>
                      </w:rPr>
                    </w:pPr>
                    <w:r>
                      <w:rPr>
                        <w:rFonts w:ascii="Arial" w:hAnsi="Arial" w:cs="Arial"/>
                        <w:sz w:val="11"/>
                        <w:szCs w:val="11"/>
                      </w:rPr>
                      <w:t>3. DATE ISSUED</w:t>
                    </w:r>
                  </w:p>
                </w:txbxContent>
              </v:textbox>
            </v:shape>
            <v:shape id="_x0000_s1211" type="#_x0000_t202" style="position:absolute;left:10289;top:1044;width:977;height:152;mso-position-horizontal-relative:page;mso-position-vertical-relative:page" filled="f" stroked="f">
              <v:textbox inset="0,0,0,0">
                <w:txbxContent>
                  <w:p w14:paraId="08A8B767" w14:textId="77777777" w:rsidR="00523370" w:rsidRDefault="00BA4D7B">
                    <w:pPr>
                      <w:spacing w:line="240" w:lineRule="auto"/>
                      <w:rPr>
                        <w:rFonts w:ascii="Arial" w:hAnsi="Arial" w:cs="Arial"/>
                        <w:sz w:val="11"/>
                        <w:szCs w:val="11"/>
                      </w:rPr>
                    </w:pPr>
                    <w:r>
                      <w:rPr>
                        <w:rFonts w:ascii="Arial" w:hAnsi="Arial" w:cs="Arial"/>
                        <w:sz w:val="11"/>
                        <w:szCs w:val="11"/>
                      </w:rPr>
                      <w:t>PAGE OF PAGES</w:t>
                    </w:r>
                  </w:p>
                </w:txbxContent>
              </v:textbox>
            </v:shape>
            <v:shape id="_x0000_s1212" type="#_x0000_t202" style="position:absolute;left:780;top:2216;width:1329;height:152;mso-position-horizontal-relative:page;mso-position-vertical-relative:page" filled="f" stroked="f">
              <v:textbox inset="0,0,0,0">
                <w:txbxContent>
                  <w:p w14:paraId="08A8B768" w14:textId="77777777" w:rsidR="00523370" w:rsidRDefault="00BA4D7B">
                    <w:pPr>
                      <w:spacing w:line="240" w:lineRule="auto"/>
                      <w:rPr>
                        <w:rFonts w:ascii="Arial" w:hAnsi="Arial" w:cs="Arial"/>
                        <w:sz w:val="11"/>
                        <w:szCs w:val="11"/>
                      </w:rPr>
                    </w:pPr>
                    <w:r>
                      <w:rPr>
                        <w:rFonts w:ascii="Arial" w:hAnsi="Arial" w:cs="Arial"/>
                        <w:sz w:val="11"/>
                        <w:szCs w:val="11"/>
                      </w:rPr>
                      <w:t>4. CONTRACT NUMBER</w:t>
                    </w:r>
                  </w:p>
                </w:txbxContent>
              </v:textbox>
            </v:shape>
            <v:shape id="_x0000_s1213" type="#_x0000_t202" style="position:absolute;left:4481;top:2216;width:2677;height:152;mso-position-horizontal-relative:page;mso-position-vertical-relative:page" filled="f" stroked="f">
              <v:textbox inset="0,0,0,0">
                <w:txbxContent>
                  <w:p w14:paraId="08A8B769" w14:textId="77777777" w:rsidR="00523370" w:rsidRDefault="00BA4D7B">
                    <w:pPr>
                      <w:spacing w:line="240" w:lineRule="auto"/>
                      <w:rPr>
                        <w:rFonts w:ascii="Arial" w:hAnsi="Arial" w:cs="Arial"/>
                        <w:sz w:val="11"/>
                        <w:szCs w:val="11"/>
                      </w:rPr>
                    </w:pPr>
                    <w:r>
                      <w:rPr>
                        <w:rFonts w:ascii="Arial" w:hAnsi="Arial" w:cs="Arial"/>
                        <w:sz w:val="11"/>
                        <w:szCs w:val="11"/>
                      </w:rPr>
                      <w:t>5. REQUISITION/PURCHASE REQUEST NUMBER</w:t>
                    </w:r>
                  </w:p>
                </w:txbxContent>
              </v:textbox>
            </v:shape>
            <v:shape id="_x0000_s1214" type="#_x0000_t202" style="position:absolute;left:8081;top:2216;width:1229;height:152;mso-position-horizontal-relative:page;mso-position-vertical-relative:page" filled="f" stroked="f">
              <v:textbox inset="0,0,0,0">
                <w:txbxContent>
                  <w:p w14:paraId="08A8B76A" w14:textId="77777777" w:rsidR="00523370" w:rsidRDefault="00BA4D7B">
                    <w:pPr>
                      <w:spacing w:line="240" w:lineRule="auto"/>
                      <w:rPr>
                        <w:rFonts w:ascii="Arial" w:hAnsi="Arial" w:cs="Arial"/>
                        <w:sz w:val="11"/>
                        <w:szCs w:val="11"/>
                      </w:rPr>
                    </w:pPr>
                    <w:r>
                      <w:rPr>
                        <w:rFonts w:ascii="Arial" w:hAnsi="Arial" w:cs="Arial"/>
                        <w:sz w:val="11"/>
                        <w:szCs w:val="11"/>
                      </w:rPr>
                      <w:t>6. PROJECT NUMBER</w:t>
                    </w:r>
                  </w:p>
                </w:txbxContent>
              </v:textbox>
            </v:shape>
            <v:shape id="_x0000_s1215" type="#_x0000_t202" style="position:absolute;left:780;top:2960;width:782;height:152;mso-position-horizontal-relative:page;mso-position-vertical-relative:page" filled="f" stroked="f">
              <v:textbox inset="0,0,0,0">
                <w:txbxContent>
                  <w:p w14:paraId="08A8B76B" w14:textId="77777777" w:rsidR="00523370" w:rsidRDefault="00BA4D7B">
                    <w:pPr>
                      <w:spacing w:line="240" w:lineRule="auto"/>
                      <w:rPr>
                        <w:rFonts w:ascii="Arial" w:hAnsi="Arial" w:cs="Arial"/>
                        <w:sz w:val="11"/>
                        <w:szCs w:val="11"/>
                      </w:rPr>
                    </w:pPr>
                    <w:r>
                      <w:rPr>
                        <w:rFonts w:ascii="Arial" w:hAnsi="Arial" w:cs="Arial"/>
                        <w:sz w:val="11"/>
                        <w:szCs w:val="11"/>
                      </w:rPr>
                      <w:t>7. ISSUED BY</w:t>
                    </w:r>
                  </w:p>
                </w:txbxContent>
              </v:textbox>
            </v:shape>
            <v:shape id="_x0000_s1216" type="#_x0000_t202" style="position:absolute;left:3943;top:2984;width:379;height:152;mso-position-horizontal-relative:page;mso-position-vertical-relative:page" filled="f" stroked="f">
              <v:textbox inset="0,0,0,0">
                <w:txbxContent>
                  <w:p w14:paraId="08A8B76C" w14:textId="77777777" w:rsidR="00523370" w:rsidRDefault="00BA4D7B">
                    <w:pPr>
                      <w:spacing w:line="240" w:lineRule="auto"/>
                      <w:rPr>
                        <w:rFonts w:ascii="Arial" w:hAnsi="Arial" w:cs="Arial"/>
                        <w:sz w:val="11"/>
                        <w:szCs w:val="11"/>
                      </w:rPr>
                    </w:pPr>
                    <w:r>
                      <w:rPr>
                        <w:rFonts w:ascii="Arial" w:hAnsi="Arial" w:cs="Arial"/>
                        <w:sz w:val="11"/>
                        <w:szCs w:val="11"/>
                      </w:rPr>
                      <w:t>CODE</w:t>
                    </w:r>
                  </w:p>
                </w:txbxContent>
              </v:textbox>
            </v:shape>
            <v:shape id="_x0000_s1217" type="#_x0000_t202" style="position:absolute;left:6175;top:2960;width:1330;height:152;mso-position-horizontal-relative:page;mso-position-vertical-relative:page" filled="f" stroked="f">
              <v:textbox inset="0,0,0,0">
                <w:txbxContent>
                  <w:p w14:paraId="08A8B76D" w14:textId="77777777" w:rsidR="00523370" w:rsidRDefault="00BA4D7B">
                    <w:pPr>
                      <w:spacing w:line="240" w:lineRule="auto"/>
                      <w:rPr>
                        <w:rFonts w:ascii="Arial" w:hAnsi="Arial" w:cs="Arial"/>
                        <w:sz w:val="11"/>
                        <w:szCs w:val="11"/>
                      </w:rPr>
                    </w:pPr>
                    <w:r>
                      <w:rPr>
                        <w:rFonts w:ascii="Arial" w:hAnsi="Arial" w:cs="Arial"/>
                        <w:sz w:val="11"/>
                        <w:szCs w:val="11"/>
                      </w:rPr>
                      <w:t>8. ADDRESS OFFER TO</w:t>
                    </w:r>
                  </w:p>
                </w:txbxContent>
              </v:textbox>
            </v:shape>
            <v:shape id="_x0000_s1218" type="#_x0000_t202" style="position:absolute;left:3098;top:4208;width:505;height:152;mso-position-horizontal-relative:page;mso-position-vertical-relative:page" filled="f" stroked="f">
              <v:textbox inset="0,0,0,0">
                <w:txbxContent>
                  <w:p w14:paraId="08A8B76E" w14:textId="77777777" w:rsidR="00523370" w:rsidRDefault="00BA4D7B">
                    <w:pPr>
                      <w:spacing w:line="240" w:lineRule="auto"/>
                      <w:rPr>
                        <w:rFonts w:ascii="Arial" w:hAnsi="Arial" w:cs="Arial"/>
                        <w:sz w:val="11"/>
                        <w:szCs w:val="11"/>
                      </w:rPr>
                    </w:pPr>
                    <w:r>
                      <w:rPr>
                        <w:rFonts w:ascii="Arial" w:hAnsi="Arial" w:cs="Arial"/>
                        <w:sz w:val="11"/>
                        <w:szCs w:val="11"/>
                      </w:rPr>
                      <w:t>a. NAME</w:t>
                    </w:r>
                  </w:p>
                </w:txbxContent>
              </v:textbox>
            </v:shape>
            <v:shape id="_x0000_s1219" type="#_x0000_t202" style="position:absolute;left:6761;top:4208;width:3615;height:152;mso-position-horizontal-relative:page;mso-position-vertical-relative:page" filled="f" stroked="f">
              <v:textbox inset="0,0,0,0">
                <w:txbxContent>
                  <w:p w14:paraId="08A8B76F" w14:textId="77777777" w:rsidR="00523370" w:rsidRDefault="00BA4D7B">
                    <w:pPr>
                      <w:spacing w:line="240" w:lineRule="auto"/>
                      <w:rPr>
                        <w:rFonts w:ascii="Arial" w:hAnsi="Arial" w:cs="Arial"/>
                        <w:sz w:val="11"/>
                        <w:szCs w:val="11"/>
                      </w:rPr>
                    </w:pPr>
                    <w:r>
                      <w:rPr>
                        <w:rFonts w:ascii="Arial" w:hAnsi="Arial" w:cs="Arial"/>
                        <w:sz w:val="11"/>
                        <w:szCs w:val="11"/>
                      </w:rPr>
                      <w:t xml:space="preserve">b. TELEPHONE NUMBER (Include area code) (NO COLLECT </w:t>
                    </w:r>
                    <w:r>
                      <w:rPr>
                        <w:rFonts w:ascii="Arial" w:hAnsi="Arial" w:cs="Arial"/>
                        <w:sz w:val="11"/>
                        <w:szCs w:val="11"/>
                      </w:rPr>
                      <w:t>CALLS)</w:t>
                    </w:r>
                  </w:p>
                </w:txbxContent>
              </v:textbox>
            </v:shape>
            <v:shape id="_x0000_s1220" type="#_x0000_t202" style="position:absolute;left:785;top:5048;width:7310;height:152;mso-position-horizontal-relative:page;mso-position-vertical-relative:page" filled="f" stroked="f">
              <v:textbox inset="0,0,0,0">
                <w:txbxContent>
                  <w:p w14:paraId="08A8B770" w14:textId="77777777" w:rsidR="00523370" w:rsidRDefault="00BA4D7B">
                    <w:pPr>
                      <w:spacing w:line="240" w:lineRule="auto"/>
                      <w:rPr>
                        <w:rFonts w:ascii="Arial" w:hAnsi="Arial" w:cs="Arial"/>
                        <w:sz w:val="11"/>
                        <w:szCs w:val="11"/>
                      </w:rPr>
                    </w:pPr>
                    <w:r>
                      <w:rPr>
                        <w:rFonts w:ascii="Arial" w:hAnsi="Arial" w:cs="Arial"/>
                        <w:sz w:val="11"/>
                        <w:szCs w:val="11"/>
                      </w:rPr>
                      <w:t xml:space="preserve">10. THE GOVERNMENT REQUIRES PERFORMANCE OF THE WORK DESCRIBED IN THESE </w:t>
                    </w:r>
                    <w:proofErr w:type="gramStart"/>
                    <w:r>
                      <w:rPr>
                        <w:rFonts w:ascii="Arial" w:hAnsi="Arial" w:cs="Arial"/>
                        <w:sz w:val="11"/>
                        <w:szCs w:val="11"/>
                      </w:rPr>
                      <w:t>DOCUMENTS  (</w:t>
                    </w:r>
                    <w:proofErr w:type="gramEnd"/>
                    <w:r>
                      <w:rPr>
                        <w:rFonts w:ascii="Arial" w:hAnsi="Arial" w:cs="Arial"/>
                        <w:sz w:val="11"/>
                        <w:szCs w:val="11"/>
                      </w:rPr>
                      <w:t>Title, identifying number, date)</w:t>
                    </w:r>
                  </w:p>
                </w:txbxContent>
              </v:textbox>
            </v:shape>
            <v:shape id="_x0000_s1221" type="#_x0000_t202" style="position:absolute;left:780;top:12190;width:5402;height:152;mso-position-horizontal-relative:page;mso-position-vertical-relative:page" filled="f" stroked="f">
              <v:textbox inset="0,0,0,0">
                <w:txbxContent>
                  <w:p w14:paraId="08A8B771" w14:textId="77777777" w:rsidR="00523370" w:rsidRDefault="00BA4D7B">
                    <w:pPr>
                      <w:spacing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v:textbox>
            </v:shape>
            <v:shape id="_x0000_s1222" type="#_x0000_t202" style="position:absolute;left:780;top:12339;width:3822;height:152;mso-position-horizontal-relative:page;mso-position-vertical-relative:page" filled="f" stroked="f">
              <v:textbox inset="0,0,0,0">
                <w:txbxContent>
                  <w:p w14:paraId="08A8B772" w14:textId="77777777" w:rsidR="00523370" w:rsidRDefault="00BA4D7B">
                    <w:pPr>
                      <w:spacing w:line="240" w:lineRule="auto"/>
                      <w:rPr>
                        <w:rFonts w:ascii="Arial" w:hAnsi="Arial" w:cs="Arial"/>
                        <w:sz w:val="11"/>
                        <w:szCs w:val="11"/>
                      </w:rPr>
                    </w:pPr>
                    <w:r>
                      <w:rPr>
                        <w:rFonts w:ascii="Arial" w:hAnsi="Arial" w:cs="Arial"/>
                        <w:sz w:val="11"/>
                        <w:szCs w:val="11"/>
                      </w:rPr>
                      <w:t>(If "YES," indicate within how many calendar days after award in Item 12B.)</w:t>
                    </w:r>
                  </w:p>
                </w:txbxContent>
              </v:textbox>
            </v:shape>
            <v:shape id="_x0000_s1223" type="#_x0000_t202" style="position:absolute;left:8825;top:12190;width:1261;height:152;mso-position-horizontal-relative:page;mso-position-vertical-relative:page" filled="f" stroked="f">
              <v:textbox inset="0,0,0,0">
                <w:txbxContent>
                  <w:p w14:paraId="08A8B773" w14:textId="77777777" w:rsidR="00523370" w:rsidRDefault="00BA4D7B">
                    <w:pPr>
                      <w:spacing w:line="240" w:lineRule="auto"/>
                      <w:rPr>
                        <w:rFonts w:ascii="Arial" w:hAnsi="Arial" w:cs="Arial"/>
                        <w:sz w:val="11"/>
                        <w:szCs w:val="11"/>
                      </w:rPr>
                    </w:pPr>
                    <w:r>
                      <w:rPr>
                        <w:rFonts w:ascii="Arial" w:hAnsi="Arial" w:cs="Arial"/>
                        <w:sz w:val="11"/>
                        <w:szCs w:val="11"/>
                      </w:rPr>
                      <w:t>12b. CALENDAR DAYS</w:t>
                    </w:r>
                  </w:p>
                </w:txbxContent>
              </v:textbox>
            </v:shape>
            <v:shape id="_x0000_s1224" type="#_x0000_t202" style="position:absolute;left:785;top:12924;width:2715;height:152;mso-position-horizontal-relative:page;mso-position-vertical-relative:page" filled="f" stroked="f">
              <v:textbox inset="0,0,0,0">
                <w:txbxContent>
                  <w:p w14:paraId="08A8B774" w14:textId="77777777" w:rsidR="00523370" w:rsidRDefault="00BA4D7B">
                    <w:pPr>
                      <w:spacing w:line="240" w:lineRule="auto"/>
                      <w:rPr>
                        <w:rFonts w:ascii="Arial" w:hAnsi="Arial" w:cs="Arial"/>
                        <w:sz w:val="11"/>
                        <w:szCs w:val="11"/>
                      </w:rPr>
                    </w:pPr>
                    <w:r>
                      <w:rPr>
                        <w:rFonts w:ascii="Arial" w:hAnsi="Arial" w:cs="Arial"/>
                        <w:sz w:val="11"/>
                        <w:szCs w:val="11"/>
                      </w:rPr>
                      <w:t>13. ADDITIONAL SOLICITATION REQUIREMENTS:</w:t>
                    </w:r>
                  </w:p>
                </w:txbxContent>
              </v:textbox>
            </v:shape>
            <v:shape id="_x0000_s1225" type="#_x0000_t202" style="position:absolute;left:9228;top:14960;width:2073;height:152;mso-position-horizontal-relative:page;mso-position-vertical-relative:page" filled="f" stroked="f">
              <v:textbox inset="0,0,0,0">
                <w:txbxContent>
                  <w:p w14:paraId="08A8B775" w14:textId="77777777" w:rsidR="00523370" w:rsidRDefault="00BA4D7B">
                    <w:pPr>
                      <w:spacing w:line="240" w:lineRule="auto"/>
                      <w:rPr>
                        <w:rFonts w:ascii="Arial" w:hAnsi="Arial" w:cs="Arial"/>
                        <w:sz w:val="11"/>
                        <w:szCs w:val="11"/>
                      </w:rPr>
                    </w:pPr>
                    <w:r>
                      <w:rPr>
                        <w:rFonts w:ascii="Arial" w:hAnsi="Arial" w:cs="Arial"/>
                        <w:sz w:val="11"/>
                        <w:szCs w:val="11"/>
                      </w:rPr>
                      <w:t>STANDARD FORM 1442 (REV. 8/2</w:t>
                    </w:r>
                    <w:r>
                      <w:rPr>
                        <w:rFonts w:ascii="Arial" w:hAnsi="Arial" w:cs="Arial"/>
                        <w:sz w:val="11"/>
                        <w:szCs w:val="11"/>
                      </w:rPr>
                      <w:t>014)</w:t>
                    </w:r>
                  </w:p>
                </w:txbxContent>
              </v:textbox>
            </v:shape>
            <v:shape id="_x0000_s1226" type="#_x0000_t202" style="position:absolute;left:9228;top:14960;width:1323;height:152;mso-position-horizontal-relative:page;mso-position-vertical-relative:page" filled="f" stroked="f">
              <v:textbox inset="0,0,0,0">
                <w:txbxContent>
                  <w:p w14:paraId="08A8B776" w14:textId="77777777" w:rsidR="00523370" w:rsidRDefault="00BA4D7B">
                    <w:pPr>
                      <w:spacing w:line="240" w:lineRule="auto"/>
                      <w:rPr>
                        <w:rFonts w:ascii="Arial" w:hAnsi="Arial" w:cs="Arial"/>
                        <w:sz w:val="11"/>
                        <w:szCs w:val="11"/>
                      </w:rPr>
                    </w:pPr>
                    <w:r>
                      <w:rPr>
                        <w:rFonts w:ascii="Arial" w:hAnsi="Arial" w:cs="Arial"/>
                        <w:sz w:val="11"/>
                        <w:szCs w:val="11"/>
                      </w:rPr>
                      <w:t>STANDARD FORM 1442</w:t>
                    </w:r>
                  </w:p>
                </w:txbxContent>
              </v:textbox>
            </v:shape>
            <v:shape id="_x0000_s1227" type="#_x0000_t202" style="position:absolute;left:9228;top:15108;width:2394;height:152;mso-position-horizontal-relative:page;mso-position-vertical-relative:page" filled="f" stroked="f">
              <v:textbox inset="0,0,0,0">
                <w:txbxContent>
                  <w:p w14:paraId="08A8B777" w14:textId="77777777" w:rsidR="00523370" w:rsidRDefault="00BA4D7B">
                    <w:pPr>
                      <w:spacing w:line="240" w:lineRule="auto"/>
                      <w:rPr>
                        <w:rFonts w:ascii="Arial" w:hAnsi="Arial" w:cs="Arial"/>
                        <w:sz w:val="11"/>
                        <w:szCs w:val="11"/>
                      </w:rPr>
                    </w:pPr>
                    <w:r>
                      <w:rPr>
                        <w:rFonts w:ascii="Arial" w:hAnsi="Arial" w:cs="Arial"/>
                        <w:sz w:val="11"/>
                        <w:szCs w:val="11"/>
                      </w:rPr>
                      <w:t>Prescribed by GSA-FAR (48 CFR) 52.236-1(d)</w:t>
                    </w:r>
                  </w:p>
                </w:txbxContent>
              </v:textbox>
            </v:shape>
            <v:shape id="_x0000_s1228" type="#_x0000_t202" style="position:absolute;left:1471;top:1089;width:2264;height:251;mso-position-horizontal-relative:page;mso-position-vertical-relative:page" filled="f" stroked="f">
              <v:textbox inset="0,0,0,0">
                <w:txbxContent>
                  <w:p w14:paraId="08A8B778" w14:textId="77777777" w:rsidR="00523370" w:rsidRDefault="00BA4D7B">
                    <w:pPr>
                      <w:spacing w:line="240" w:lineRule="auto"/>
                      <w:rPr>
                        <w:rFonts w:ascii="Arial" w:hAnsi="Arial" w:cs="Arial"/>
                        <w:sz w:val="19"/>
                        <w:szCs w:val="19"/>
                      </w:rPr>
                    </w:pPr>
                    <w:r>
                      <w:rPr>
                        <w:rFonts w:ascii="Arial" w:hAnsi="Arial" w:cs="Arial"/>
                        <w:sz w:val="19"/>
                        <w:szCs w:val="19"/>
                      </w:rPr>
                      <w:t>SOLICITATION, OFFER,</w:t>
                    </w:r>
                  </w:p>
                </w:txbxContent>
              </v:textbox>
            </v:shape>
            <v:shape id="_x0000_s1229" type="#_x0000_t202" style="position:absolute;left:1956;top:1329;width:1274;height:251;mso-position-horizontal-relative:page;mso-position-vertical-relative:page" filled="f" stroked="f">
              <v:textbox inset="0,0,0,0">
                <w:txbxContent>
                  <w:p w14:paraId="08A8B779" w14:textId="77777777" w:rsidR="00523370" w:rsidRDefault="00BA4D7B">
                    <w:pPr>
                      <w:spacing w:line="240" w:lineRule="auto"/>
                      <w:rPr>
                        <w:rFonts w:ascii="Arial" w:hAnsi="Arial" w:cs="Arial"/>
                        <w:sz w:val="19"/>
                        <w:szCs w:val="19"/>
                      </w:rPr>
                    </w:pPr>
                    <w:r>
                      <w:rPr>
                        <w:rFonts w:ascii="Arial" w:hAnsi="Arial" w:cs="Arial"/>
                        <w:sz w:val="19"/>
                        <w:szCs w:val="19"/>
                      </w:rPr>
                      <w:t>AND AWARD</w:t>
                    </w:r>
                  </w:p>
                </w:txbxContent>
              </v:textbox>
            </v:shape>
            <v:shape id="_x0000_s1230" type="#_x0000_t202" style="position:absolute;left:890;top:1569;width:3156;height:251;mso-position-horizontal-relative:page;mso-position-vertical-relative:page" filled="f" stroked="f">
              <v:textbox inset="0,0,0,0">
                <w:txbxContent>
                  <w:p w14:paraId="08A8B77A" w14:textId="77777777" w:rsidR="00523370" w:rsidRDefault="00BA4D7B">
                    <w:pPr>
                      <w:spacing w:line="240" w:lineRule="auto"/>
                      <w:rPr>
                        <w:rFonts w:ascii="Arial" w:hAnsi="Arial" w:cs="Arial"/>
                        <w:sz w:val="19"/>
                        <w:szCs w:val="19"/>
                      </w:rPr>
                    </w:pPr>
                    <w:r>
                      <w:rPr>
                        <w:rFonts w:ascii="Arial" w:hAnsi="Arial" w:cs="Arial"/>
                        <w:sz w:val="19"/>
                        <w:szCs w:val="19"/>
                      </w:rPr>
                      <w:t>(Construction, Alteration, or Repair)</w:t>
                    </w:r>
                  </w:p>
                </w:txbxContent>
              </v:textbox>
            </v:shape>
            <v:shape id="_x0000_s1231" type="#_x0000_t202" style="position:absolute;left:5585;top:4600;width:1138;height:201;mso-position-horizontal-relative:page;mso-position-vertical-relative:page" filled="f" stroked="f">
              <v:textbox inset="0,0,0,0">
                <w:txbxContent>
                  <w:p w14:paraId="08A8B77B" w14:textId="77777777" w:rsidR="00523370" w:rsidRDefault="00BA4D7B">
                    <w:pPr>
                      <w:spacing w:line="240" w:lineRule="auto"/>
                      <w:rPr>
                        <w:rFonts w:ascii="Arial" w:hAnsi="Arial" w:cs="Arial"/>
                        <w:sz w:val="15"/>
                        <w:szCs w:val="15"/>
                      </w:rPr>
                    </w:pPr>
                    <w:r>
                      <w:rPr>
                        <w:rFonts w:ascii="Arial" w:hAnsi="Arial" w:cs="Arial"/>
                        <w:sz w:val="15"/>
                        <w:szCs w:val="15"/>
                      </w:rPr>
                      <w:t>SOLICITATION</w:t>
                    </w:r>
                  </w:p>
                </w:txbxContent>
              </v:textbox>
            </v:shape>
            <v:shape id="_x0000_s1232" type="#_x0000_t202" style="position:absolute;left:5580;top:4600;width:1138;height:201;mso-position-horizontal-relative:page;mso-position-vertical-relative:page" filled="f" stroked="f">
              <v:textbox inset="0,0,0,0">
                <w:txbxContent>
                  <w:p w14:paraId="08A8B77C" w14:textId="77777777" w:rsidR="00523370" w:rsidRDefault="00BA4D7B">
                    <w:pPr>
                      <w:spacing w:line="240" w:lineRule="auto"/>
                      <w:rPr>
                        <w:rFonts w:ascii="Arial" w:hAnsi="Arial" w:cs="Arial"/>
                        <w:sz w:val="15"/>
                        <w:szCs w:val="15"/>
                      </w:rPr>
                    </w:pPr>
                    <w:r>
                      <w:rPr>
                        <w:rFonts w:ascii="Arial" w:hAnsi="Arial" w:cs="Arial"/>
                        <w:sz w:val="15"/>
                        <w:szCs w:val="15"/>
                      </w:rPr>
                      <w:t>SOLICITATION</w:t>
                    </w:r>
                  </w:p>
                </w:txbxContent>
              </v:textbox>
            </v:shape>
            <v:shape id="_x0000_s1233" type="#_x0000_t202" style="position:absolute;left:780;top:1974;width:5807;height:201;mso-position-horizontal-relative:page;mso-position-vertical-relative:page" filled="f" stroked="f">
              <v:textbox inset="0,0,0,0">
                <w:txbxContent>
                  <w:p w14:paraId="08A8B77D" w14:textId="77777777" w:rsidR="00523370" w:rsidRDefault="00BA4D7B">
                    <w:pPr>
                      <w:spacing w:line="240" w:lineRule="auto"/>
                      <w:rPr>
                        <w:rFonts w:ascii="Arial" w:hAnsi="Arial" w:cs="Arial"/>
                        <w:sz w:val="15"/>
                        <w:szCs w:val="15"/>
                      </w:rPr>
                    </w:pPr>
                    <w:r>
                      <w:rPr>
                        <w:rFonts w:ascii="Arial" w:hAnsi="Arial" w:cs="Arial"/>
                        <w:sz w:val="15"/>
                        <w:szCs w:val="15"/>
                      </w:rPr>
                      <w:t xml:space="preserve">IMPORTANT - The "offer" section on the reverse must be fully </w:t>
                    </w:r>
                    <w:r>
                      <w:rPr>
                        <w:rFonts w:ascii="Arial" w:hAnsi="Arial" w:cs="Arial"/>
                        <w:sz w:val="15"/>
                        <w:szCs w:val="15"/>
                      </w:rPr>
                      <w:t>completed by offeror.</w:t>
                    </w:r>
                  </w:p>
                </w:txbxContent>
              </v:textbox>
            </v:shape>
            <v:shape id="_x0000_s1234" type="#_x0000_t202" style="position:absolute;left:790;top:4168;width:1687;height:201;mso-position-horizontal-relative:page;mso-position-vertical-relative:page" filled="f" stroked="f">
              <v:textbox inset="0,0,0,0">
                <w:txbxContent>
                  <w:p w14:paraId="08A8B77E" w14:textId="77777777" w:rsidR="00523370" w:rsidRDefault="00BA4D7B">
                    <w:pPr>
                      <w:spacing w:line="240" w:lineRule="auto"/>
                      <w:rPr>
                        <w:rFonts w:ascii="Arial" w:hAnsi="Arial" w:cs="Arial"/>
                        <w:sz w:val="15"/>
                        <w:szCs w:val="15"/>
                      </w:rPr>
                    </w:pPr>
                    <w:r>
                      <w:rPr>
                        <w:rFonts w:ascii="Arial" w:hAnsi="Arial" w:cs="Arial"/>
                        <w:sz w:val="15"/>
                        <w:szCs w:val="15"/>
                      </w:rPr>
                      <w:t>9. FOR INFORMATION</w:t>
                    </w:r>
                  </w:p>
                </w:txbxContent>
              </v:textbox>
            </v:shape>
            <v:shape id="_x0000_s1235" type="#_x0000_t202" style="position:absolute;left:790;top:4336;width:1095;height:201;mso-position-horizontal-relative:page;mso-position-vertical-relative:page" filled="f" stroked="f">
              <v:textbox inset="0,0,0,0">
                <w:txbxContent>
                  <w:p w14:paraId="08A8B77F" w14:textId="77777777" w:rsidR="00523370" w:rsidRDefault="00BA4D7B">
                    <w:pPr>
                      <w:spacing w:line="240" w:lineRule="auto"/>
                      <w:rPr>
                        <w:rFonts w:ascii="Arial" w:hAnsi="Arial" w:cs="Arial"/>
                        <w:sz w:val="15"/>
                        <w:szCs w:val="15"/>
                      </w:rPr>
                    </w:pPr>
                    <w:r>
                      <w:rPr>
                        <w:rFonts w:ascii="Arial" w:hAnsi="Arial" w:cs="Arial"/>
                        <w:sz w:val="15"/>
                        <w:szCs w:val="15"/>
                      </w:rPr>
                      <w:t xml:space="preserve">              CALL:</w:t>
                    </w:r>
                  </w:p>
                </w:txbxContent>
              </v:textbox>
            </v:shape>
            <v:shape id="_x0000_s1236" type="#_x0000_t202" style="position:absolute;left:785;top:4792;width:5373;height:201;mso-position-horizontal-relative:page;mso-position-vertical-relative:page" filled="f" stroked="f">
              <v:textbox inset="0,0,0,0">
                <w:txbxContent>
                  <w:p w14:paraId="08A8B780" w14:textId="77777777" w:rsidR="00523370" w:rsidRDefault="00BA4D7B">
                    <w:pPr>
                      <w:spacing w:line="240" w:lineRule="auto"/>
                      <w:rPr>
                        <w:rFonts w:ascii="Arial" w:hAnsi="Arial" w:cs="Arial"/>
                        <w:sz w:val="15"/>
                        <w:szCs w:val="15"/>
                      </w:rPr>
                    </w:pPr>
                    <w:r>
                      <w:rPr>
                        <w:rFonts w:ascii="Arial" w:hAnsi="Arial" w:cs="Arial"/>
                        <w:sz w:val="15"/>
                        <w:szCs w:val="15"/>
                      </w:rPr>
                      <w:t>NOTE: In sealed bid solicitations "offer" and "offeror" mean "bid" and "bidder".</w:t>
                    </w:r>
                  </w:p>
                </w:txbxContent>
              </v:textbox>
            </v:shape>
            <v:shape id="_x0000_s1237" type="#_x0000_t202" style="position:absolute;left:7097;top:1316;width:1361;height:201;mso-position-horizontal-relative:page;mso-position-vertical-relative:page" filled="f" stroked="f">
              <v:textbox inset="0,0,0,0">
                <w:txbxContent>
                  <w:p w14:paraId="08A8B781" w14:textId="77777777" w:rsidR="00523370" w:rsidRDefault="00BA4D7B">
                    <w:pPr>
                      <w:spacing w:line="240" w:lineRule="auto"/>
                      <w:rPr>
                        <w:rFonts w:ascii="Arial" w:hAnsi="Arial" w:cs="Arial"/>
                        <w:sz w:val="15"/>
                        <w:szCs w:val="15"/>
                      </w:rPr>
                    </w:pPr>
                    <w:r>
                      <w:rPr>
                        <w:rFonts w:ascii="Arial" w:hAnsi="Arial" w:cs="Arial"/>
                        <w:sz w:val="15"/>
                        <w:szCs w:val="15"/>
                      </w:rPr>
                      <w:t>SEALED BID (IFB)</w:t>
                    </w:r>
                  </w:p>
                </w:txbxContent>
              </v:textbox>
            </v:shape>
            <v:shape id="_x0000_s1238" type="#_x0000_t202" style="position:absolute;left:7097;top:1643;width:1524;height:201;mso-position-horizontal-relative:page;mso-position-vertical-relative:page" filled="f" stroked="f">
              <v:textbox inset="0,0,0,0">
                <w:txbxContent>
                  <w:p w14:paraId="08A8B782" w14:textId="77777777" w:rsidR="00523370" w:rsidRDefault="00BA4D7B">
                    <w:pPr>
                      <w:spacing w:line="240" w:lineRule="auto"/>
                      <w:rPr>
                        <w:rFonts w:ascii="Arial" w:hAnsi="Arial" w:cs="Arial"/>
                        <w:sz w:val="15"/>
                        <w:szCs w:val="15"/>
                      </w:rPr>
                    </w:pPr>
                    <w:r>
                      <w:rPr>
                        <w:rFonts w:ascii="Arial" w:hAnsi="Arial" w:cs="Arial"/>
                        <w:sz w:val="15"/>
                        <w:szCs w:val="15"/>
                      </w:rPr>
                      <w:t>NEGOTIATED (RFP)</w:t>
                    </w:r>
                  </w:p>
                </w:txbxContent>
              </v:textbox>
            </v:shape>
            <v:shape id="_x0000_s1239" type="#_x0000_t202" style="position:absolute;left:756;top:11574;width:7090;height:201;mso-position-horizontal-relative:page;mso-position-vertical-relative:page" filled="f" stroked="f">
              <v:textbox inset="0,0,0,0">
                <w:txbxContent>
                  <w:p w14:paraId="08A8B783" w14:textId="77777777" w:rsidR="00523370" w:rsidRDefault="00BA4D7B">
                    <w:pPr>
                      <w:spacing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v:textbox>
            </v:shape>
            <v:shape id="_x0000_s1240" type="#_x0000_t202" style="position:absolute;left:7572;top:11574;width:1139;height:201;mso-position-horizontal-relative:page;mso-position-vertical-relative:page" filled="f" stroked="f">
              <v:textbox inset="0,0,0,0">
                <w:txbxContent>
                  <w:p w14:paraId="08A8B784" w14:textId="77777777" w:rsidR="00523370" w:rsidRDefault="00BA4D7B">
                    <w:pPr>
                      <w:spacing w:line="240" w:lineRule="auto"/>
                      <w:rPr>
                        <w:rFonts w:ascii="Arial" w:hAnsi="Arial" w:cs="Arial"/>
                        <w:sz w:val="15"/>
                        <w:szCs w:val="15"/>
                      </w:rPr>
                    </w:pPr>
                    <w:r>
                      <w:rPr>
                        <w:rFonts w:ascii="Arial" w:hAnsi="Arial" w:cs="Arial"/>
                        <w:sz w:val="15"/>
                        <w:szCs w:val="15"/>
                      </w:rPr>
                      <w:t xml:space="preserve"> ____________ </w:t>
                    </w:r>
                  </w:p>
                </w:txbxContent>
              </v:textbox>
            </v:shape>
            <v:shape id="_x0000_s1241" type="#_x0000_t202" style="position:absolute;left:8748;top:11574;width:2040;height:201;mso-position-horizontal-relative:page;mso-position-vertical-relative:page" filled="f" stroked="f">
              <v:textbox inset="0,0,0,0">
                <w:txbxContent>
                  <w:p w14:paraId="08A8B785" w14:textId="77777777" w:rsidR="00523370" w:rsidRDefault="00BA4D7B">
                    <w:pPr>
                      <w:spacing w:line="240" w:lineRule="auto"/>
                      <w:rPr>
                        <w:rFonts w:ascii="Arial" w:hAnsi="Arial" w:cs="Arial"/>
                        <w:sz w:val="15"/>
                        <w:szCs w:val="15"/>
                      </w:rPr>
                    </w:pPr>
                    <w:r>
                      <w:rPr>
                        <w:rFonts w:ascii="Arial" w:hAnsi="Arial" w:cs="Arial"/>
                        <w:sz w:val="15"/>
                        <w:szCs w:val="15"/>
                      </w:rPr>
                      <w:t xml:space="preserve">calendar days after </w:t>
                    </w:r>
                    <w:proofErr w:type="gramStart"/>
                    <w:r>
                      <w:rPr>
                        <w:rFonts w:ascii="Arial" w:hAnsi="Arial" w:cs="Arial"/>
                        <w:sz w:val="15"/>
                        <w:szCs w:val="15"/>
                      </w:rPr>
                      <w:t>receiving</w:t>
                    </w:r>
                    <w:proofErr w:type="gramEnd"/>
                  </w:p>
                </w:txbxContent>
              </v:textbox>
            </v:shape>
            <v:shape id="_x0000_s1242" type="#_x0000_t202" style="position:absolute;left:1241;top:11814;width:529;height:201;mso-position-horizontal-relative:page;mso-position-vertical-relative:page" filled="f" stroked="f">
              <v:textbox inset="0,0,0,0">
                <w:txbxContent>
                  <w:p w14:paraId="08A8B786" w14:textId="77777777" w:rsidR="00523370" w:rsidRDefault="00BA4D7B">
                    <w:pPr>
                      <w:spacing w:line="240" w:lineRule="auto"/>
                      <w:rPr>
                        <w:rFonts w:ascii="Arial" w:hAnsi="Arial" w:cs="Arial"/>
                        <w:sz w:val="15"/>
                        <w:szCs w:val="15"/>
                      </w:rPr>
                    </w:pPr>
                    <w:r>
                      <w:rPr>
                        <w:rFonts w:ascii="Arial" w:hAnsi="Arial" w:cs="Arial"/>
                        <w:sz w:val="15"/>
                        <w:szCs w:val="15"/>
                      </w:rPr>
                      <w:t>award,</w:t>
                    </w:r>
                  </w:p>
                </w:txbxContent>
              </v:textbox>
            </v:shape>
            <v:shape id="_x0000_s1243" type="#_x0000_t202" style="position:absolute;left:2258;top:11814;width:3208;height:201;mso-position-horizontal-relative:page;mso-position-vertical-relative:page" filled="f" stroked="f">
              <v:textbox inset="0,0,0,0">
                <w:txbxContent>
                  <w:p w14:paraId="08A8B787" w14:textId="77777777" w:rsidR="00523370" w:rsidRDefault="00BA4D7B">
                    <w:pPr>
                      <w:spacing w:line="240" w:lineRule="auto"/>
                      <w:rPr>
                        <w:rFonts w:ascii="Arial" w:hAnsi="Arial" w:cs="Arial"/>
                        <w:sz w:val="15"/>
                        <w:szCs w:val="15"/>
                      </w:rPr>
                    </w:pPr>
                    <w:r>
                      <w:rPr>
                        <w:rFonts w:ascii="Arial" w:hAnsi="Arial" w:cs="Arial"/>
                        <w:sz w:val="15"/>
                        <w:szCs w:val="15"/>
                      </w:rPr>
                      <w:t xml:space="preserve">notice to proceed.  This performance period </w:t>
                    </w:r>
                    <w:proofErr w:type="gramStart"/>
                    <w:r>
                      <w:rPr>
                        <w:rFonts w:ascii="Arial" w:hAnsi="Arial" w:cs="Arial"/>
                        <w:sz w:val="15"/>
                        <w:szCs w:val="15"/>
                      </w:rPr>
                      <w:t>is</w:t>
                    </w:r>
                    <w:proofErr w:type="gramEnd"/>
                  </w:p>
                </w:txbxContent>
              </v:textbox>
            </v:shape>
            <v:shape id="_x0000_s1244" type="#_x0000_t202" style="position:absolute;left:6060;top:11814;width:795;height:201;mso-position-horizontal-relative:page;mso-position-vertical-relative:page" filled="f" stroked="f">
              <v:textbox inset="0,0,0,0">
                <w:txbxContent>
                  <w:p w14:paraId="08A8B788" w14:textId="77777777" w:rsidR="00523370" w:rsidRDefault="00BA4D7B">
                    <w:pPr>
                      <w:spacing w:line="240" w:lineRule="auto"/>
                      <w:rPr>
                        <w:rFonts w:ascii="Arial" w:hAnsi="Arial" w:cs="Arial"/>
                        <w:sz w:val="15"/>
                        <w:szCs w:val="15"/>
                      </w:rPr>
                    </w:pPr>
                    <w:r>
                      <w:rPr>
                        <w:rFonts w:ascii="Arial" w:hAnsi="Arial" w:cs="Arial"/>
                        <w:sz w:val="15"/>
                        <w:szCs w:val="15"/>
                      </w:rPr>
                      <w:t>mandatory</w:t>
                    </w:r>
                  </w:p>
                </w:txbxContent>
              </v:textbox>
            </v:shape>
            <v:shape id="_x0000_s1245" type="#_x0000_t202" style="position:absolute;left:7409;top:11814;width:3862;height:201;mso-position-horizontal-relative:page;mso-position-vertical-relative:page" filled="f" stroked="f">
              <v:textbox inset="0,0,0,0">
                <w:txbxContent>
                  <w:p w14:paraId="08A8B789" w14:textId="77777777" w:rsidR="00523370" w:rsidRDefault="00BA4D7B">
                    <w:pPr>
                      <w:spacing w:line="240" w:lineRule="auto"/>
                      <w:rPr>
                        <w:rFonts w:ascii="Arial" w:hAnsi="Arial" w:cs="Arial"/>
                        <w:sz w:val="15"/>
                        <w:szCs w:val="15"/>
                      </w:rPr>
                    </w:pPr>
                    <w:r>
                      <w:rPr>
                        <w:rFonts w:ascii="Arial" w:hAnsi="Arial" w:cs="Arial"/>
                        <w:sz w:val="15"/>
                        <w:szCs w:val="15"/>
                      </w:rPr>
                      <w:t>negotiable.  (See __________</w:t>
                    </w:r>
                    <w:r>
                      <w:rPr>
                        <w:rFonts w:ascii="Arial" w:hAnsi="Arial" w:cs="Arial"/>
                        <w:sz w:val="15"/>
                        <w:szCs w:val="15"/>
                      </w:rPr>
                      <w:t>___________________).</w:t>
                    </w:r>
                  </w:p>
                </w:txbxContent>
              </v:textbox>
            </v:shape>
            <v:shape id="_x0000_s1246" type="#_x0000_t202" style="position:absolute;left:1217;top:12577;width:374;height:201;mso-position-horizontal-relative:page;mso-position-vertical-relative:page" filled="f" stroked="f">
              <v:textbox inset="0,0,0,0">
                <w:txbxContent>
                  <w:p w14:paraId="08A8B78A" w14:textId="77777777" w:rsidR="00523370" w:rsidRDefault="00BA4D7B">
                    <w:pPr>
                      <w:spacing w:line="240" w:lineRule="auto"/>
                      <w:rPr>
                        <w:rFonts w:ascii="Arial" w:hAnsi="Arial" w:cs="Arial"/>
                        <w:sz w:val="15"/>
                        <w:szCs w:val="15"/>
                      </w:rPr>
                    </w:pPr>
                    <w:r>
                      <w:rPr>
                        <w:rFonts w:ascii="Arial" w:hAnsi="Arial" w:cs="Arial"/>
                        <w:sz w:val="15"/>
                        <w:szCs w:val="15"/>
                      </w:rPr>
                      <w:t>YES</w:t>
                    </w:r>
                  </w:p>
                </w:txbxContent>
              </v:textbox>
            </v:shape>
            <v:shape id="_x0000_s1247" type="#_x0000_t202" style="position:absolute;left:2388;top:12577;width:297;height:201;mso-position-horizontal-relative:page;mso-position-vertical-relative:page" filled="f" stroked="f">
              <v:textbox inset="0,0,0,0">
                <w:txbxContent>
                  <w:p w14:paraId="08A8B78B" w14:textId="77777777" w:rsidR="00523370" w:rsidRDefault="00BA4D7B">
                    <w:pPr>
                      <w:spacing w:line="240" w:lineRule="auto"/>
                      <w:rPr>
                        <w:rFonts w:ascii="Arial" w:hAnsi="Arial" w:cs="Arial"/>
                        <w:sz w:val="15"/>
                        <w:szCs w:val="15"/>
                      </w:rPr>
                    </w:pPr>
                    <w:r>
                      <w:rPr>
                        <w:rFonts w:ascii="Arial" w:hAnsi="Arial" w:cs="Arial"/>
                        <w:sz w:val="15"/>
                        <w:szCs w:val="15"/>
                      </w:rPr>
                      <w:t>NO</w:t>
                    </w:r>
                  </w:p>
                </w:txbxContent>
              </v:textbox>
            </v:shape>
            <v:shape id="_x0000_s1248" type="#_x0000_t202" style="position:absolute;left:785;top:13100;width:194;height:201;mso-position-horizontal-relative:page;mso-position-vertical-relative:page" filled="f" stroked="f">
              <v:textbox inset="0,0,0,0">
                <w:txbxContent>
                  <w:p w14:paraId="08A8B78C" w14:textId="77777777" w:rsidR="00523370" w:rsidRDefault="00BA4D7B">
                    <w:pPr>
                      <w:spacing w:line="240" w:lineRule="auto"/>
                      <w:rPr>
                        <w:rFonts w:ascii="Arial" w:hAnsi="Arial" w:cs="Arial"/>
                        <w:sz w:val="15"/>
                        <w:szCs w:val="15"/>
                      </w:rPr>
                    </w:pPr>
                    <w:r>
                      <w:rPr>
                        <w:rFonts w:ascii="Arial" w:hAnsi="Arial" w:cs="Arial"/>
                        <w:sz w:val="15"/>
                        <w:szCs w:val="15"/>
                      </w:rPr>
                      <w:t>a.</w:t>
                    </w:r>
                  </w:p>
                </w:txbxContent>
              </v:textbox>
            </v:shape>
            <v:shape id="_x0000_s1249" type="#_x0000_t202" style="position:absolute;left:1092;top:13100;width:10148;height:201;mso-position-horizontal-relative:page;mso-position-vertical-relative:page" filled="f" stroked="f">
              <v:textbox inset="0,0,0,0">
                <w:txbxContent>
                  <w:p w14:paraId="08A8B78D" w14:textId="77777777" w:rsidR="00523370" w:rsidRDefault="00BA4D7B">
                    <w:pPr>
                      <w:spacing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v:textbox>
            </v:shape>
            <v:shape id="_x0000_s1250" type="#_x0000_t202" style="position:absolute;left:1092;top:13340;width:9357;height:201;mso-position-horizontal-relative:page;mso-position-vertical-relative:page" filled="f" stroked="f">
              <v:textbox inset="0,0,0,0">
                <w:txbxContent>
                  <w:p w14:paraId="08A8B78E" w14:textId="77777777" w:rsidR="00523370" w:rsidRDefault="00BA4D7B">
                    <w:pPr>
                      <w:spacing w:line="240" w:lineRule="auto"/>
                      <w:rPr>
                        <w:rFonts w:ascii="Arial" w:hAnsi="Arial" w:cs="Arial"/>
                        <w:sz w:val="15"/>
                        <w:szCs w:val="15"/>
                      </w:rPr>
                    </w:pPr>
                    <w:r>
                      <w:rPr>
                        <w:rFonts w:ascii="Arial" w:hAnsi="Arial" w:cs="Arial"/>
                        <w:sz w:val="15"/>
                        <w:szCs w:val="15"/>
                      </w:rPr>
                      <w:t xml:space="preserve">(hour) local time _____________________ (date).  If this is a </w:t>
                    </w:r>
                    <w:r>
                      <w:rPr>
                        <w:rFonts w:ascii="Arial" w:hAnsi="Arial" w:cs="Arial"/>
                        <w:sz w:val="15"/>
                        <w:szCs w:val="15"/>
                      </w:rPr>
                      <w:t>sealed bid solicitation, offers must be publicly opened at that time.  Sealed</w:t>
                    </w:r>
                  </w:p>
                </w:txbxContent>
              </v:textbox>
            </v:shape>
            <v:shape id="_x0000_s1251" type="#_x0000_t202" style="position:absolute;left:1092;top:13556;width:9781;height:201;mso-position-horizontal-relative:page;mso-position-vertical-relative:page" filled="f" stroked="f">
              <v:textbox inset="0,0,0,0">
                <w:txbxContent>
                  <w:p w14:paraId="08A8B78F" w14:textId="77777777" w:rsidR="00523370" w:rsidRDefault="00BA4D7B">
                    <w:pPr>
                      <w:spacing w:line="240" w:lineRule="auto"/>
                      <w:rPr>
                        <w:rFonts w:ascii="Arial" w:hAnsi="Arial" w:cs="Arial"/>
                        <w:sz w:val="15"/>
                        <w:szCs w:val="15"/>
                      </w:rPr>
                    </w:pPr>
                    <w:r>
                      <w:rPr>
                        <w:rFonts w:ascii="Arial" w:hAnsi="Arial" w:cs="Arial"/>
                        <w:sz w:val="15"/>
                        <w:szCs w:val="15"/>
                      </w:rPr>
                      <w:t xml:space="preserve">envelopes containing offers shall be marked to show the offeror's name and address, the solicitation number, the </w:t>
                    </w:r>
                    <w:proofErr w:type="gramStart"/>
                    <w:r>
                      <w:rPr>
                        <w:rFonts w:ascii="Arial" w:hAnsi="Arial" w:cs="Arial"/>
                        <w:sz w:val="15"/>
                        <w:szCs w:val="15"/>
                      </w:rPr>
                      <w:t>date</w:t>
                    </w:r>
                    <w:proofErr w:type="gramEnd"/>
                    <w:r>
                      <w:rPr>
                        <w:rFonts w:ascii="Arial" w:hAnsi="Arial" w:cs="Arial"/>
                        <w:sz w:val="15"/>
                        <w:szCs w:val="15"/>
                      </w:rPr>
                      <w:t xml:space="preserve"> and time offers are due.</w:t>
                    </w:r>
                  </w:p>
                </w:txbxContent>
              </v:textbox>
            </v:shape>
            <v:shape id="_x0000_s1252" type="#_x0000_t202" style="position:absolute;left:785;top:13796;width:194;height:201;mso-position-horizontal-relative:page;mso-position-vertical-relative:page" filled="f" stroked="f">
              <v:textbox inset="0,0,0,0">
                <w:txbxContent>
                  <w:p w14:paraId="08A8B790" w14:textId="77777777" w:rsidR="00523370" w:rsidRDefault="00BA4D7B">
                    <w:pPr>
                      <w:spacing w:line="240" w:lineRule="auto"/>
                      <w:rPr>
                        <w:rFonts w:ascii="Arial" w:hAnsi="Arial" w:cs="Arial"/>
                        <w:sz w:val="15"/>
                        <w:szCs w:val="15"/>
                      </w:rPr>
                    </w:pPr>
                    <w:r>
                      <w:rPr>
                        <w:rFonts w:ascii="Arial" w:hAnsi="Arial" w:cs="Arial"/>
                        <w:sz w:val="15"/>
                        <w:szCs w:val="15"/>
                      </w:rPr>
                      <w:t>b.</w:t>
                    </w:r>
                  </w:p>
                </w:txbxContent>
              </v:textbox>
            </v:shape>
            <v:shape id="_x0000_s1253" type="#_x0000_t202" style="position:absolute;left:1092;top:13796;width:1345;height:201;mso-position-horizontal-relative:page;mso-position-vertical-relative:page" filled="f" stroked="f">
              <v:textbox inset="0,0,0,0">
                <w:txbxContent>
                  <w:p w14:paraId="08A8B791" w14:textId="77777777" w:rsidR="00523370" w:rsidRDefault="00BA4D7B">
                    <w:pPr>
                      <w:spacing w:line="240" w:lineRule="auto"/>
                      <w:rPr>
                        <w:rFonts w:ascii="Arial" w:hAnsi="Arial" w:cs="Arial"/>
                        <w:sz w:val="15"/>
                        <w:szCs w:val="15"/>
                      </w:rPr>
                    </w:pPr>
                    <w:r>
                      <w:rPr>
                        <w:rFonts w:ascii="Arial" w:hAnsi="Arial" w:cs="Arial"/>
                        <w:sz w:val="15"/>
                        <w:szCs w:val="15"/>
                      </w:rPr>
                      <w:t xml:space="preserve">An offer </w:t>
                    </w:r>
                    <w:proofErr w:type="gramStart"/>
                    <w:r>
                      <w:rPr>
                        <w:rFonts w:ascii="Arial" w:hAnsi="Arial" w:cs="Arial"/>
                        <w:sz w:val="15"/>
                        <w:szCs w:val="15"/>
                      </w:rPr>
                      <w:t>guarantee</w:t>
                    </w:r>
                    <w:proofErr w:type="gramEnd"/>
                    <w:r>
                      <w:rPr>
                        <w:rFonts w:ascii="Arial" w:hAnsi="Arial" w:cs="Arial"/>
                        <w:sz w:val="15"/>
                        <w:szCs w:val="15"/>
                      </w:rPr>
                      <w:t xml:space="preserve"> </w:t>
                    </w:r>
                  </w:p>
                </w:txbxContent>
              </v:textbox>
            </v:shape>
            <v:shape id="_x0000_s1254" type="#_x0000_t202" style="position:absolute;left:2945;top:13796;width:220;height:201;mso-position-horizontal-relative:page;mso-position-vertical-relative:page" filled="f" stroked="f">
              <v:textbox inset="0,0,0,0">
                <w:txbxContent>
                  <w:p w14:paraId="08A8B792" w14:textId="77777777" w:rsidR="00523370" w:rsidRDefault="00BA4D7B">
                    <w:pPr>
                      <w:spacing w:line="240" w:lineRule="auto"/>
                      <w:rPr>
                        <w:rFonts w:ascii="Arial" w:hAnsi="Arial" w:cs="Arial"/>
                        <w:sz w:val="15"/>
                        <w:szCs w:val="15"/>
                      </w:rPr>
                    </w:pPr>
                    <w:r>
                      <w:rPr>
                        <w:rFonts w:ascii="Arial" w:hAnsi="Arial" w:cs="Arial"/>
                        <w:sz w:val="15"/>
                        <w:szCs w:val="15"/>
                      </w:rPr>
                      <w:t>is,</w:t>
                    </w:r>
                  </w:p>
                </w:txbxContent>
              </v:textbox>
            </v:shape>
            <v:shape id="_x0000_s1255" type="#_x0000_t202" style="position:absolute;left:3698;top:13796;width:1087;height:201;mso-position-horizontal-relative:page;mso-position-vertical-relative:page" filled="f" stroked="f">
              <v:textbox inset="0,0,0,0">
                <w:txbxContent>
                  <w:p w14:paraId="08A8B793" w14:textId="77777777" w:rsidR="00523370" w:rsidRDefault="00BA4D7B">
                    <w:pPr>
                      <w:spacing w:line="240" w:lineRule="auto"/>
                      <w:rPr>
                        <w:rFonts w:ascii="Arial" w:hAnsi="Arial" w:cs="Arial"/>
                        <w:sz w:val="15"/>
                        <w:szCs w:val="15"/>
                      </w:rPr>
                    </w:pPr>
                    <w:r>
                      <w:rPr>
                        <w:rFonts w:ascii="Arial" w:hAnsi="Arial" w:cs="Arial"/>
                        <w:sz w:val="15"/>
                        <w:szCs w:val="15"/>
                      </w:rPr>
                      <w:t>is not required.</w:t>
                    </w:r>
                  </w:p>
                </w:txbxContent>
              </v:textbox>
            </v:shape>
            <v:shape id="_x0000_s1256" type="#_x0000_t202" style="position:absolute;left:785;top:14084;width:185;height:201;mso-position-horizontal-relative:page;mso-position-vertical-relative:page" filled="f" stroked="f">
              <v:textbox inset="0,0,0,0">
                <w:txbxContent>
                  <w:p w14:paraId="08A8B794" w14:textId="77777777" w:rsidR="00523370" w:rsidRDefault="00BA4D7B">
                    <w:pPr>
                      <w:spacing w:line="240" w:lineRule="auto"/>
                      <w:rPr>
                        <w:rFonts w:ascii="Arial" w:hAnsi="Arial" w:cs="Arial"/>
                        <w:sz w:val="15"/>
                        <w:szCs w:val="15"/>
                      </w:rPr>
                    </w:pPr>
                    <w:r>
                      <w:rPr>
                        <w:rFonts w:ascii="Arial" w:hAnsi="Arial" w:cs="Arial"/>
                        <w:sz w:val="15"/>
                        <w:szCs w:val="15"/>
                      </w:rPr>
                      <w:t>c.</w:t>
                    </w:r>
                  </w:p>
                </w:txbxContent>
              </v:textbox>
            </v:shape>
            <v:shape id="_x0000_s1257" type="#_x0000_t202" style="position:absolute;left:1102;top:14084;width:9923;height:201;mso-position-horizontal-relative:page;mso-position-vertical-relative:page" filled="f" stroked="f">
              <v:textbox inset="0,0,0,0">
                <w:txbxContent>
                  <w:p w14:paraId="08A8B795" w14:textId="77777777" w:rsidR="00523370" w:rsidRDefault="00BA4D7B">
                    <w:pPr>
                      <w:spacing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v:textbox>
            </v:shape>
            <v:shape id="_x0000_s1258" type="#_x0000_t202" style="position:absolute;left:1102;top:13921;width:151;height:201;mso-position-horizontal-relative:page;mso-position-vertical-relative:page" filled="f" stroked="f">
              <v:textbox inset="0,0,0,0">
                <w:txbxContent>
                  <w:p w14:paraId="08A8B796" w14:textId="77777777" w:rsidR="00523370" w:rsidRDefault="00BA4D7B">
                    <w:pPr>
                      <w:spacing w:line="240" w:lineRule="auto"/>
                      <w:rPr>
                        <w:rFonts w:ascii="Arial" w:hAnsi="Arial" w:cs="Arial"/>
                        <w:sz w:val="15"/>
                        <w:szCs w:val="15"/>
                      </w:rPr>
                    </w:pPr>
                    <w:r>
                      <w:rPr>
                        <w:rFonts w:ascii="Arial" w:hAnsi="Arial" w:cs="Arial"/>
                        <w:sz w:val="15"/>
                        <w:szCs w:val="15"/>
                      </w:rPr>
                      <w:t xml:space="preserve"> .</w:t>
                    </w:r>
                  </w:p>
                </w:txbxContent>
              </v:textbox>
            </v:shape>
            <v:shape id="_x0000_s1259" type="#_x0000_t202" style="position:absolute;left:780;top:14372;width:194;height:201;mso-position-horizontal-relative:page;mso-position-vertical-relative:page" filled="f" stroked="f">
              <v:textbox inset="0,0,0,0">
                <w:txbxContent>
                  <w:p w14:paraId="08A8B797" w14:textId="77777777" w:rsidR="00523370" w:rsidRDefault="00BA4D7B">
                    <w:pPr>
                      <w:spacing w:line="240" w:lineRule="auto"/>
                      <w:rPr>
                        <w:rFonts w:ascii="Arial" w:hAnsi="Arial" w:cs="Arial"/>
                        <w:sz w:val="15"/>
                        <w:szCs w:val="15"/>
                      </w:rPr>
                    </w:pPr>
                    <w:r>
                      <w:rPr>
                        <w:rFonts w:ascii="Arial" w:hAnsi="Arial" w:cs="Arial"/>
                        <w:sz w:val="15"/>
                        <w:szCs w:val="15"/>
                      </w:rPr>
                      <w:t>d.</w:t>
                    </w:r>
                  </w:p>
                </w:txbxContent>
              </v:textbox>
            </v:shape>
            <v:shape id="_x0000_s1260" type="#_x0000_t202" style="position:absolute;left:1097;top:14372;width:9469;height:201;mso-position-horizontal-relative:page;mso-position-vertical-relative:page" filled="f" stroked="f">
              <v:textbox inset="0,0,0,0">
                <w:txbxContent>
                  <w:p w14:paraId="08A8B798" w14:textId="77777777" w:rsidR="00523370" w:rsidRDefault="00BA4D7B">
                    <w:pPr>
                      <w:spacing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w:t>
                    </w:r>
                    <w:proofErr w:type="gramStart"/>
                    <w:r>
                      <w:rPr>
                        <w:rFonts w:ascii="Arial" w:hAnsi="Arial" w:cs="Arial"/>
                        <w:sz w:val="15"/>
                        <w:szCs w:val="15"/>
                      </w:rPr>
                      <w:t>be</w:t>
                    </w:r>
                    <w:proofErr w:type="gramEnd"/>
                    <w:r>
                      <w:rPr>
                        <w:rFonts w:ascii="Arial" w:hAnsi="Arial" w:cs="Arial"/>
                        <w:sz w:val="15"/>
                        <w:szCs w:val="15"/>
                      </w:rPr>
                      <w:t xml:space="preserve"> </w:t>
                    </w:r>
                  </w:p>
                </w:txbxContent>
              </v:textbox>
            </v:shape>
            <v:shape id="_x0000_s1261" type="#_x0000_t202" style="position:absolute;left:1097;top:14564;width:2229;height:201;mso-position-horizontal-relative:page;mso-position-vertical-relative:page" filled="f" stroked="f">
              <v:textbox inset="0,0,0,0">
                <w:txbxContent>
                  <w:p w14:paraId="08A8B799" w14:textId="77777777" w:rsidR="00523370" w:rsidRDefault="00BA4D7B">
                    <w:pPr>
                      <w:spacing w:line="240" w:lineRule="auto"/>
                      <w:rPr>
                        <w:rFonts w:ascii="Arial" w:hAnsi="Arial" w:cs="Arial"/>
                        <w:sz w:val="15"/>
                        <w:szCs w:val="15"/>
                      </w:rPr>
                    </w:pPr>
                    <w:r>
                      <w:rPr>
                        <w:rFonts w:ascii="Arial" w:hAnsi="Arial" w:cs="Arial"/>
                        <w:sz w:val="15"/>
                        <w:szCs w:val="15"/>
                      </w:rPr>
                      <w:t>considered and will be rejected.</w:t>
                    </w:r>
                  </w:p>
                </w:txbxContent>
              </v:textbox>
            </v:shape>
            <v:shape id="_x0000_s1262" type="#_x0000_t202" style="position:absolute;left:6684;top:620;width:5628;height:204;mso-position-horizontal-relative:page;mso-position-vertical-relative:page" filled="f" stroked="f">
              <v:textbox inset="0,0,0,0">
                <w:txbxContent>
                  <w:p w14:paraId="08A8B79A" w14:textId="77777777" w:rsidR="00523370" w:rsidRDefault="00523370">
                    <w:pPr>
                      <w:spacing w:line="240" w:lineRule="auto"/>
                      <w:jc w:val="right"/>
                      <w:rPr>
                        <w:rFonts w:ascii="Courier New" w:hAnsi="Courier New" w:cs="Courier New"/>
                        <w:sz w:val="15"/>
                        <w:szCs w:val="15"/>
                      </w:rPr>
                    </w:pPr>
                  </w:p>
                </w:txbxContent>
              </v:textbox>
            </v:shape>
            <v:shape id="_x0000_s1263" type="#_x0000_t202" style="position:absolute;left:10332;top:1292;width:621;height:204;mso-position-horizontal-relative:page;mso-position-vertical-relative:page" filled="f" stroked="f">
              <v:textbox inset="0,0,0,0">
                <w:txbxContent>
                  <w:p w14:paraId="08A8B79B" w14:textId="77777777" w:rsidR="00523370" w:rsidRDefault="00BA4D7B">
                    <w:pPr>
                      <w:spacing w:line="240" w:lineRule="auto"/>
                      <w:jc w:val="center"/>
                      <w:rPr>
                        <w:rFonts w:ascii="Courier New" w:hAnsi="Courier New" w:cs="Courier New"/>
                        <w:sz w:val="15"/>
                        <w:szCs w:val="15"/>
                      </w:rPr>
                    </w:pPr>
                    <w:r>
                      <w:rPr>
                        <w:rFonts w:ascii="Courier New" w:hAnsi="Courier New" w:cs="Courier New"/>
                        <w:sz w:val="15"/>
                        <w:szCs w:val="15"/>
                      </w:rPr>
                      <w:t>3</w:t>
                    </w:r>
                  </w:p>
                </w:txbxContent>
              </v:textbox>
            </v:shape>
            <v:shape id="_x0000_s1264" type="#_x0000_t202" style="position:absolute;left:11004;top:1292;width:621;height:204;mso-position-horizontal-relative:page;mso-position-vertical-relative:page" filled="f" stroked="f">
              <v:textbox inset="0,0,0,0">
                <w:txbxContent>
                  <w:p w14:paraId="08A8B79C" w14:textId="77777777" w:rsidR="00523370" w:rsidRDefault="00BA4D7B">
                    <w:pPr>
                      <w:spacing w:line="240" w:lineRule="auto"/>
                      <w:jc w:val="center"/>
                      <w:rPr>
                        <w:rFonts w:ascii="Courier New" w:hAnsi="Courier New" w:cs="Courier New"/>
                        <w:sz w:val="15"/>
                        <w:szCs w:val="15"/>
                      </w:rPr>
                    </w:pPr>
                    <w:r>
                      <w:rPr>
                        <w:rFonts w:ascii="Courier New" w:hAnsi="Courier New" w:cs="Courier New"/>
                        <w:sz w:val="15"/>
                        <w:szCs w:val="15"/>
                      </w:rPr>
                      <w:t>13</w:t>
                    </w:r>
                  </w:p>
                </w:txbxContent>
              </v:textbox>
            </v:shape>
            <v:shape id="_x0000_s1265" type="#_x0000_t202" style="position:absolute;left:948;top:740;width:2383;height:204;mso-position-horizontal-relative:page;mso-position-vertical-relative:page" filled="f" stroked="f">
              <v:textbox inset="0,0,0,0">
                <w:txbxContent>
                  <w:p w14:paraId="08A8B79D" w14:textId="77777777" w:rsidR="00523370" w:rsidRDefault="00523370">
                    <w:pPr>
                      <w:spacing w:line="240" w:lineRule="auto"/>
                      <w:rPr>
                        <w:rFonts w:ascii="Courier New" w:hAnsi="Courier New" w:cs="Courier New"/>
                        <w:sz w:val="15"/>
                        <w:szCs w:val="15"/>
                      </w:rPr>
                    </w:pPr>
                  </w:p>
                </w:txbxContent>
              </v:textbox>
            </v:shape>
            <v:shape id="_x0000_s1266" type="#_x0000_t202" style="position:absolute;left:4668;top:740;width:2383;height:204;mso-position-horizontal-relative:page;mso-position-vertical-relative:page" filled="f" stroked="f">
              <v:textbox inset="0,0,0,0">
                <w:txbxContent>
                  <w:p w14:paraId="08A8B79E" w14:textId="77777777" w:rsidR="00523370" w:rsidRDefault="00523370">
                    <w:pPr>
                      <w:spacing w:line="240" w:lineRule="auto"/>
                      <w:rPr>
                        <w:rFonts w:ascii="Courier New" w:hAnsi="Courier New" w:cs="Courier New"/>
                        <w:sz w:val="15"/>
                        <w:szCs w:val="15"/>
                      </w:rPr>
                    </w:pPr>
                  </w:p>
                </w:txbxContent>
              </v:textbox>
            </v:shape>
            <v:shape id="_x0000_s1267" type="#_x0000_t202" style="position:absolute;left:4380;top:1532;width:2383;height:204;mso-position-horizontal-relative:page;mso-position-vertical-relative:page" filled="f" stroked="f">
              <v:textbox inset="0,0,0,0">
                <w:txbxContent>
                  <w:p w14:paraId="08A8B79F"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36C26324R0027</w:t>
                    </w:r>
                  </w:p>
                </w:txbxContent>
              </v:textbox>
            </v:shape>
            <v:shape id="_x0000_s1268" type="#_x0000_t202" style="position:absolute;left:6852;top:1354;width:158;height:204;mso-position-horizontal-relative:page;mso-position-vertical-relative:page" filled="f" stroked="f">
              <v:textbox inset="0,0,0,0">
                <w:txbxContent>
                  <w:p w14:paraId="08A8B7A0" w14:textId="77777777" w:rsidR="00523370" w:rsidRDefault="00523370">
                    <w:pPr>
                      <w:spacing w:line="240" w:lineRule="auto"/>
                      <w:rPr>
                        <w:rFonts w:ascii="Courier New" w:hAnsi="Courier New" w:cs="Courier New"/>
                        <w:sz w:val="15"/>
                        <w:szCs w:val="15"/>
                      </w:rPr>
                    </w:pPr>
                  </w:p>
                </w:txbxContent>
              </v:textbox>
            </v:shape>
            <v:shape id="_x0000_s1269" type="#_x0000_t202" style="position:absolute;left:6852;top:1676;width:158;height:204;mso-position-horizontal-relative:page;mso-position-vertical-relative:page" filled="f" stroked="f">
              <v:textbox inset="0,0,0,0">
                <w:txbxContent>
                  <w:p w14:paraId="08A8B7A1"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X</w:t>
                    </w:r>
                  </w:p>
                </w:txbxContent>
              </v:textbox>
            </v:shape>
            <v:shape id="_x0000_s1270" type="#_x0000_t202" style="position:absolute;left:8820;top:1436;width:992;height:204;mso-position-horizontal-relative:page;mso-position-vertical-relative:page" filled="f" stroked="f">
              <v:textbox inset="0,0,0,0">
                <w:txbxContent>
                  <w:p w14:paraId="08A8B7A2"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12-14-2023</w:t>
                    </w:r>
                  </w:p>
                </w:txbxContent>
              </v:textbox>
            </v:shape>
            <v:shape id="_x0000_s1271" type="#_x0000_t202" style="position:absolute;left:948;top:2396;width:2383;height:204;mso-position-horizontal-relative:page;mso-position-vertical-relative:page" filled="f" stroked="f">
              <v:textbox inset="0,0,0,0">
                <w:txbxContent>
                  <w:p w14:paraId="08A8B7A3" w14:textId="77777777" w:rsidR="00523370" w:rsidRDefault="00523370">
                    <w:pPr>
                      <w:spacing w:line="240" w:lineRule="auto"/>
                      <w:rPr>
                        <w:rFonts w:ascii="Courier New" w:hAnsi="Courier New" w:cs="Courier New"/>
                        <w:sz w:val="15"/>
                        <w:szCs w:val="15"/>
                      </w:rPr>
                    </w:pPr>
                  </w:p>
                </w:txbxContent>
              </v:textbox>
            </v:shape>
            <v:shape id="_x0000_s1272" type="#_x0000_t202" style="position:absolute;left:4668;top:2396;width:2383;height:204;mso-position-horizontal-relative:page;mso-position-vertical-relative:page" filled="f" stroked="f">
              <v:textbox inset="0,0,0,0">
                <w:txbxContent>
                  <w:p w14:paraId="08A8B7A4"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656-24-2-2434-0002</w:t>
                    </w:r>
                  </w:p>
                </w:txbxContent>
              </v:textbox>
            </v:shape>
            <v:shape id="_x0000_s1273" type="#_x0000_t202" style="position:absolute;left:4668;top:2636;width:2383;height:204;mso-position-horizontal-relative:page;mso-position-vertical-relative:page" filled="f" stroked="f">
              <v:textbox inset="0,0,0,0">
                <w:txbxContent>
                  <w:p w14:paraId="08A8B7A5" w14:textId="77777777" w:rsidR="00523370" w:rsidRDefault="00523370">
                    <w:pPr>
                      <w:spacing w:line="240" w:lineRule="auto"/>
                      <w:rPr>
                        <w:rFonts w:ascii="Courier New" w:hAnsi="Courier New" w:cs="Courier New"/>
                        <w:sz w:val="15"/>
                        <w:szCs w:val="15"/>
                      </w:rPr>
                    </w:pPr>
                  </w:p>
                </w:txbxContent>
              </v:textbox>
            </v:shape>
            <v:shape id="_x0000_s1274" type="#_x0000_t202" style="position:absolute;left:8268;top:2396;width:1919;height:204;mso-position-horizontal-relative:page;mso-position-vertical-relative:page" filled="f" stroked="f">
              <v:textbox inset="0,0,0,0">
                <w:txbxContent>
                  <w:p w14:paraId="08A8B7A6"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656-14-247</w:t>
                    </w:r>
                  </w:p>
                </w:txbxContent>
              </v:textbox>
            </v:shape>
            <v:shape id="_x0000_s1275" type="#_x0000_t202" style="position:absolute;left:4668;top:2948;width:1178;height:204;mso-position-horizontal-relative:page;mso-position-vertical-relative:page" filled="f" stroked="f">
              <v:textbox inset="0,0,0,0">
                <w:txbxContent>
                  <w:p w14:paraId="08A8B7A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36C263</w:t>
                    </w:r>
                  </w:p>
                </w:txbxContent>
              </v:textbox>
            </v:shape>
            <v:shape id="_x0000_s1276" type="#_x0000_t202" style="position:absolute;left:948;top:3164;width:3774;height:204;mso-position-horizontal-relative:page;mso-position-vertical-relative:page" filled="f" stroked="f">
              <v:textbox inset="0,0,0,0">
                <w:txbxContent>
                  <w:p w14:paraId="08A8B7A8"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277" type="#_x0000_t202" style="position:absolute;left:948;top:3332;width:3774;height:204;mso-position-horizontal-relative:page;mso-position-vertical-relative:page" filled="f" stroked="f">
              <v:textbox inset="0,0,0,0">
                <w:txbxContent>
                  <w:p w14:paraId="08A8B7A9"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NETWORK 23 CONTRACTING OFFICE</w:t>
                    </w:r>
                  </w:p>
                </w:txbxContent>
              </v:textbox>
            </v:shape>
            <v:shape id="_x0000_s1278" type="#_x0000_t202" style="position:absolute;left:948;top:3500;width:3774;height:204;mso-position-horizontal-relative:page;mso-position-vertical-relative:page" filled="f" stroked="f">
              <v:textbox inset="0,0,0,0">
                <w:txbxContent>
                  <w:p w14:paraId="08A8B7AA"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Angie Frost, Contract Specialist</w:t>
                    </w:r>
                  </w:p>
                </w:txbxContent>
              </v:textbox>
            </v:shape>
            <v:shape id="_x0000_s1279" type="#_x0000_t202" style="position:absolute;left:948;top:3668;width:3774;height:204;mso-position-horizontal-relative:page;mso-position-vertical-relative:page" filled="f" stroked="f">
              <v:textbox inset="0,0,0,0">
                <w:txbxContent>
                  <w:p w14:paraId="08A8B7AB"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316 Robert Street N. STE. 506</w:t>
                    </w:r>
                  </w:p>
                </w:txbxContent>
              </v:textbox>
            </v:shape>
            <v:shape id="_x0000_s1280" type="#_x0000_t202" style="position:absolute;left:948;top:3836;width:5072;height:204;mso-position-horizontal-relative:page;mso-position-vertical-relative:page" filled="f" stroked="f">
              <v:textbox inset="0,0,0,0">
                <w:txbxContent>
                  <w:p w14:paraId="08A8B7AC"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St. Paul MN 55101</w:t>
                    </w:r>
                  </w:p>
                </w:txbxContent>
              </v:textbox>
            </v:shape>
            <v:shape id="_x0000_s1281" type="#_x0000_t202" style="position:absolute;left:6348;top:3164;width:3774;height:204;mso-position-horizontal-relative:page;mso-position-vertical-relative:page" filled="f" stroked="f">
              <v:textbox inset="0,0,0,0">
                <w:txbxContent>
                  <w:p w14:paraId="08A8B7AD"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282" type="#_x0000_t202" style="position:absolute;left:6348;top:3332;width:3774;height:204;mso-position-horizontal-relative:page;mso-position-vertical-relative:page" filled="f" stroked="f">
              <v:textbox inset="0,0,0,0">
                <w:txbxContent>
                  <w:p w14:paraId="08A8B7AE"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NETWORK 23 </w:t>
                    </w:r>
                    <w:r>
                      <w:rPr>
                        <w:rFonts w:ascii="Courier New" w:hAnsi="Courier New" w:cs="Courier New"/>
                        <w:sz w:val="15"/>
                        <w:szCs w:val="15"/>
                      </w:rPr>
                      <w:t>CONTRACTING OFFICE</w:t>
                    </w:r>
                  </w:p>
                </w:txbxContent>
              </v:textbox>
            </v:shape>
            <v:shape id="_x0000_s1283" type="#_x0000_t202" style="position:absolute;left:6348;top:3500;width:3774;height:204;mso-position-horizontal-relative:page;mso-position-vertical-relative:page" filled="f" stroked="f">
              <v:textbox inset="0,0,0,0">
                <w:txbxContent>
                  <w:p w14:paraId="08A8B7AF" w14:textId="77777777" w:rsidR="00523370" w:rsidRDefault="00523370">
                    <w:pPr>
                      <w:spacing w:line="240" w:lineRule="auto"/>
                      <w:rPr>
                        <w:rFonts w:ascii="Courier New" w:hAnsi="Courier New" w:cs="Courier New"/>
                        <w:sz w:val="15"/>
                        <w:szCs w:val="15"/>
                      </w:rPr>
                    </w:pPr>
                  </w:p>
                </w:txbxContent>
              </v:textbox>
            </v:shape>
            <v:shape id="_x0000_s1284" type="#_x0000_t202" style="position:absolute;left:6348;top:3668;width:3774;height:204;mso-position-horizontal-relative:page;mso-position-vertical-relative:page" filled="f" stroked="f">
              <v:textbox inset="0,0,0,0">
                <w:txbxContent>
                  <w:p w14:paraId="08A8B7B0"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316 Robert Street N. STE. 506</w:t>
                    </w:r>
                  </w:p>
                </w:txbxContent>
              </v:textbox>
            </v:shape>
            <v:shape id="_x0000_s1285" type="#_x0000_t202" style="position:absolute;left:6348;top:3836;width:5072;height:204;mso-position-horizontal-relative:page;mso-position-vertical-relative:page" filled="f" stroked="f">
              <v:textbox inset="0,0,0,0">
                <w:txbxContent>
                  <w:p w14:paraId="08A8B7B1"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St. Paul MN 55101</w:t>
                    </w:r>
                  </w:p>
                </w:txbxContent>
              </v:textbox>
            </v:shape>
            <v:shape id="_x0000_s1286" type="#_x0000_t202" style="position:absolute;left:3228;top:4364;width:3774;height:204;mso-position-horizontal-relative:page;mso-position-vertical-relative:page" filled="f" stroked="f">
              <v:textbox inset="0,0,0,0">
                <w:txbxContent>
                  <w:p w14:paraId="08A8B7B2"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Angie Frost</w:t>
                    </w:r>
                  </w:p>
                </w:txbxContent>
              </v:textbox>
            </v:shape>
            <v:shape id="_x0000_s1287" type="#_x0000_t202" style="position:absolute;left:6924;top:4364;width:2383;height:204;mso-position-horizontal-relative:page;mso-position-vertical-relative:page" filled="f" stroked="f">
              <v:textbox inset="0,0,0,0">
                <w:txbxContent>
                  <w:p w14:paraId="08A8B7B3"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651-293-3070</w:t>
                    </w:r>
                  </w:p>
                </w:txbxContent>
              </v:textbox>
            </v:shape>
            <v:shape id="_x0000_s1288" type="#_x0000_t202" style="position:absolute;left:636;top:5612;width:11192;height:204;mso-position-horizontal-relative:page;mso-position-vertical-relative:page" filled="f" stroked="f">
              <v:textbox inset="0,0,0,0">
                <w:txbxContent>
                  <w:p w14:paraId="08A8B7B4"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This solicitation is for the project titled Repair Structural Foundations B4, 7, 59, Project Number 656-14-247.</w:t>
                    </w:r>
                  </w:p>
                </w:txbxContent>
              </v:textbox>
            </v:shape>
            <v:shape id="_x0000_s1289" type="#_x0000_t202" style="position:absolute;left:636;top:5780;width:11192;height:204;mso-position-horizontal-relative:page;mso-position-vertical-relative:page" filled="f" stroked="f">
              <v:textbox inset="0,0,0,0">
                <w:txbxContent>
                  <w:p w14:paraId="08A8B7B5"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Project site location is </w:t>
                    </w:r>
                    <w:r>
                      <w:rPr>
                        <w:rFonts w:ascii="Courier New" w:hAnsi="Courier New" w:cs="Courier New"/>
                        <w:sz w:val="15"/>
                        <w:szCs w:val="15"/>
                      </w:rPr>
                      <w:t>St. Cloud VA Health Care System, St. Cloud, MN 56303.</w:t>
                    </w:r>
                  </w:p>
                </w:txbxContent>
              </v:textbox>
            </v:shape>
            <v:shape id="_x0000_s1290" type="#_x0000_t202" style="position:absolute;left:636;top:5948;width:11192;height:204;mso-position-horizontal-relative:page;mso-position-vertical-relative:page" filled="f" stroked="f">
              <v:textbox inset="0,0,0,0">
                <w:txbxContent>
                  <w:p w14:paraId="08A8B7B6"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91" type="#_x0000_t202" style="position:absolute;left:636;top:6116;width:11192;height:204;mso-position-horizontal-relative:page;mso-position-vertical-relative:page" filled="f" stroked="f">
              <v:textbox inset="0,0,0,0">
                <w:txbxContent>
                  <w:p w14:paraId="08A8B7B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The Contractor shall provide all labor, materials and equipment to accomplish the Repair Structural Foundations </w:t>
                    </w:r>
                    <w:proofErr w:type="gramStart"/>
                    <w:r>
                      <w:rPr>
                        <w:rFonts w:ascii="Courier New" w:hAnsi="Courier New" w:cs="Courier New"/>
                        <w:sz w:val="15"/>
                        <w:szCs w:val="15"/>
                      </w:rPr>
                      <w:t>project</w:t>
                    </w:r>
                    <w:proofErr w:type="gramEnd"/>
                  </w:p>
                </w:txbxContent>
              </v:textbox>
            </v:shape>
            <v:shape id="_x0000_s1292" type="#_x0000_t202" style="position:absolute;left:636;top:6284;width:11192;height:204;mso-position-horizontal-relative:page;mso-position-vertical-relative:page" filled="f" stroked="f">
              <v:textbox inset="0,0,0,0">
                <w:txbxContent>
                  <w:p w14:paraId="08A8B7B8"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per drawings</w:t>
                    </w:r>
                    <w:r>
                      <w:rPr>
                        <w:rFonts w:ascii="Courier New" w:hAnsi="Courier New" w:cs="Courier New"/>
                        <w:sz w:val="15"/>
                        <w:szCs w:val="15"/>
                      </w:rPr>
                      <w:t xml:space="preserve"> and specifications. See Statement of Work, </w:t>
                    </w:r>
                    <w:proofErr w:type="gramStart"/>
                    <w:r>
                      <w:rPr>
                        <w:rFonts w:ascii="Courier New" w:hAnsi="Courier New" w:cs="Courier New"/>
                        <w:sz w:val="15"/>
                        <w:szCs w:val="15"/>
                      </w:rPr>
                      <w:t>specifications</w:t>
                    </w:r>
                    <w:proofErr w:type="gramEnd"/>
                    <w:r>
                      <w:rPr>
                        <w:rFonts w:ascii="Courier New" w:hAnsi="Courier New" w:cs="Courier New"/>
                        <w:sz w:val="15"/>
                        <w:szCs w:val="15"/>
                      </w:rPr>
                      <w:t xml:space="preserve"> and drawings for full project description and</w:t>
                    </w:r>
                  </w:p>
                </w:txbxContent>
              </v:textbox>
            </v:shape>
            <v:shape id="_x0000_s1293" type="#_x0000_t202" style="position:absolute;left:636;top:6452;width:11192;height:204;mso-position-horizontal-relative:page;mso-position-vertical-relative:page" filled="f" stroked="f">
              <v:textbox inset="0,0,0,0">
                <w:txbxContent>
                  <w:p w14:paraId="08A8B7B9"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requirements.                                               </w:t>
                    </w:r>
                  </w:p>
                </w:txbxContent>
              </v:textbox>
            </v:shape>
            <v:shape id="_x0000_s1294" type="#_x0000_t202" style="position:absolute;left:636;top:6620;width:11192;height:204;mso-position-horizontal-relative:page;mso-position-vertical-relative:page" filled="f" stroked="f">
              <v:textbox inset="0,0,0,0">
                <w:txbxContent>
                  <w:p w14:paraId="08A8B7BA"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95" type="#_x0000_t202" style="position:absolute;left:636;top:6788;width:11192;height:204;mso-position-horizontal-relative:page;mso-position-vertical-relative:page" filled="f" stroked="f">
              <v:textbox inset="0,0,0,0">
                <w:txbxContent>
                  <w:p w14:paraId="08A8B7BB"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This task order solicitation is 100% set-aside for Service-Disabled Veteran Owned Small Business (SDVOSB). General</w:t>
                    </w:r>
                  </w:p>
                </w:txbxContent>
              </v:textbox>
            </v:shape>
            <v:shape id="_x0000_s1296" type="#_x0000_t202" style="position:absolute;left:636;top:6956;width:11192;height:204;mso-position-horizontal-relative:page;mso-position-vertical-relative:page" filled="f" stroked="f">
              <v:textbox inset="0,0,0,0">
                <w:txbxContent>
                  <w:p w14:paraId="08A8B7BC"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Contractors who hold a Multiple Award Multiple Year Indefinite Delivery In</w:t>
                    </w:r>
                    <w:r>
                      <w:rPr>
                        <w:rFonts w:ascii="Courier New" w:hAnsi="Courier New" w:cs="Courier New"/>
                        <w:sz w:val="15"/>
                        <w:szCs w:val="15"/>
                      </w:rPr>
                      <w:t>definite Quantity (IDIQ) contract for the</w:t>
                    </w:r>
                  </w:p>
                </w:txbxContent>
              </v:textbox>
            </v:shape>
            <v:shape id="_x0000_s1297" type="#_x0000_t202" style="position:absolute;left:636;top:7124;width:11192;height:204;mso-position-horizontal-relative:page;mso-position-vertical-relative:page" filled="f" stroked="f">
              <v:textbox inset="0,0,0,0">
                <w:txbxContent>
                  <w:p w14:paraId="08A8B7BD"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MN region.                                                  </w:t>
                    </w:r>
                  </w:p>
                </w:txbxContent>
              </v:textbox>
            </v:shape>
            <v:shape id="_x0000_s1298" type="#_x0000_t202" style="position:absolute;left:636;top:7292;width:11192;height:204;mso-position-horizontal-relative:page;mso-position-vertical-relative:page" filled="f" stroked="f">
              <v:textbox inset="0,0,0,0">
                <w:txbxContent>
                  <w:p w14:paraId="08A8B7BE"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99" type="#_x0000_t202" style="position:absolute;left:636;top:7460;width:11192;height:204;mso-position-horizontal-relative:page;mso-position-vertical-relative:page" filled="f" stroked="f">
              <v:textbox inset="0,0,0,0">
                <w:txbxContent>
                  <w:p w14:paraId="08A8B7BF"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In accordance with VAAR 819.7003 (b), at the time of submission of offers and </w:t>
                    </w:r>
                    <w:r>
                      <w:rPr>
                        <w:rFonts w:ascii="Courier New" w:hAnsi="Courier New" w:cs="Courier New"/>
                        <w:sz w:val="15"/>
                        <w:szCs w:val="15"/>
                      </w:rPr>
                      <w:t>prior to award of any task order, the</w:t>
                    </w:r>
                  </w:p>
                </w:txbxContent>
              </v:textbox>
            </v:shape>
            <v:shape id="_x0000_s1300" type="#_x0000_t202" style="position:absolute;left:636;top:7628;width:11192;height:204;mso-position-horizontal-relative:page;mso-position-vertical-relative:page" filled="f" stroked="f">
              <v:textbox inset="0,0,0,0">
                <w:txbxContent>
                  <w:p w14:paraId="08A8B7C0"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offeror must represent to the contracting officer that it is a-</w:t>
                    </w:r>
                  </w:p>
                </w:txbxContent>
              </v:textbox>
            </v:shape>
            <v:shape id="_x0000_s1301" type="#_x0000_t202" style="position:absolute;left:636;top:7796;width:11192;height:204;mso-position-horizontal-relative:page;mso-position-vertical-relative:page" filled="f" stroked="f">
              <v:textbox inset="0,0,0,0">
                <w:txbxContent>
                  <w:p w14:paraId="08A8B7C1"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1. SDVOSB or VOSB eligible under this </w:t>
                    </w:r>
                    <w:proofErr w:type="gramStart"/>
                    <w:r>
                      <w:rPr>
                        <w:rFonts w:ascii="Courier New" w:hAnsi="Courier New" w:cs="Courier New"/>
                        <w:sz w:val="15"/>
                        <w:szCs w:val="15"/>
                      </w:rPr>
                      <w:t>subpart;</w:t>
                    </w:r>
                    <w:proofErr w:type="gramEnd"/>
                    <w:r>
                      <w:rPr>
                        <w:rFonts w:ascii="Courier New" w:hAnsi="Courier New" w:cs="Courier New"/>
                        <w:sz w:val="15"/>
                        <w:szCs w:val="15"/>
                      </w:rPr>
                      <w:t xml:space="preserve">              </w:t>
                    </w:r>
                  </w:p>
                </w:txbxContent>
              </v:textbox>
            </v:shape>
            <v:shape id="_x0000_s1302" type="#_x0000_t202" style="position:absolute;left:636;top:7964;width:11192;height:204;mso-position-horizontal-relative:page;mso-position-vertical-relative:page" filled="f" stroked="f">
              <v:textbox inset="0,0,0,0">
                <w:txbxContent>
                  <w:p w14:paraId="08A8B7C2"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2. Small business concern under the North American Industry Classification System (N</w:t>
                    </w:r>
                    <w:r>
                      <w:rPr>
                        <w:rFonts w:ascii="Courier New" w:hAnsi="Courier New" w:cs="Courier New"/>
                        <w:sz w:val="15"/>
                        <w:szCs w:val="15"/>
                      </w:rPr>
                      <w:t>AICS) code assigned to the</w:t>
                    </w:r>
                  </w:p>
                </w:txbxContent>
              </v:textbox>
            </v:shape>
            <v:shape id="_x0000_s1303" type="#_x0000_t202" style="position:absolute;left:636;top:8132;width:11192;height:204;mso-position-horizontal-relative:page;mso-position-vertical-relative:page" filled="f" stroked="f">
              <v:textbox inset="0,0,0,0">
                <w:txbxContent>
                  <w:p w14:paraId="08A8B7C3"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acquisition; and                                         </w:t>
                    </w:r>
                  </w:p>
                </w:txbxContent>
              </v:textbox>
            </v:shape>
            <v:shape id="_x0000_s1304" type="#_x0000_t202" style="position:absolute;left:636;top:8300;width:11192;height:204;mso-position-horizontal-relative:page;mso-position-vertical-relative:page" filled="f" stroked="f">
              <v:textbox inset="0,0,0,0">
                <w:txbxContent>
                  <w:p w14:paraId="08A8B7C4"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 Certified SDVOSB/VOSB listed in the SBA certification database at https://veterans.certify.sba.gov/ (see 13 CFR 128).</w:t>
                    </w:r>
                  </w:p>
                </w:txbxContent>
              </v:textbox>
            </v:shape>
            <v:shape id="_x0000_s1305" type="#_x0000_t202" style="position:absolute;left:636;top:8468;width:11192;height:204;mso-position-horizontal-relative:page;mso-position-vertical-relative:page" filled="f" stroked="f">
              <v:textbox inset="0,0,0,0">
                <w:txbxContent>
                  <w:p w14:paraId="08A8B7C5"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06" type="#_x0000_t202" style="position:absolute;left:636;top:8636;width:11192;height:204;mso-position-horizontal-relative:page;mso-position-vertical-relative:page" filled="f" stroked="f">
              <v:textbox inset="0,0,0,0">
                <w:txbxContent>
                  <w:p w14:paraId="08A8B7C6"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The project NAICS code is 236220, Commercial and Institutional Building Construction, small business $45 </w:t>
                    </w:r>
                    <w:proofErr w:type="gramStart"/>
                    <w:r>
                      <w:rPr>
                        <w:rFonts w:ascii="Courier New" w:hAnsi="Courier New" w:cs="Courier New"/>
                        <w:sz w:val="15"/>
                        <w:szCs w:val="15"/>
                      </w:rPr>
                      <w:t>Million</w:t>
                    </w:r>
                    <w:proofErr w:type="gramEnd"/>
                  </w:p>
                </w:txbxContent>
              </v:textbox>
            </v:shape>
            <v:shape id="_x0000_s1307" type="#_x0000_t202" style="position:absolute;left:636;top:8804;width:11192;height:204;mso-position-horizontal-relative:page;mso-position-vertical-relative:page" filled="f" stroked="f">
              <v:textbox inset="0,0,0,0">
                <w:txbxContent>
                  <w:p w14:paraId="08A8B7C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08" type="#_x0000_t202" style="position:absolute;left:636;top:8972;width:11192;height:204;mso-position-horizontal-relative:page;mso-position-vertical-relative:page" filled="f" stroked="f">
              <v:textbox inset="0,0,0,0">
                <w:txbxContent>
                  <w:p w14:paraId="08A8B7C8"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Project Sche</w:t>
                    </w:r>
                    <w:r>
                      <w:rPr>
                        <w:rFonts w:ascii="Courier New" w:hAnsi="Courier New" w:cs="Courier New"/>
                        <w:sz w:val="15"/>
                        <w:szCs w:val="15"/>
                      </w:rPr>
                      <w:t>dule: 315 calendar days after Notice to Proceed date.</w:t>
                    </w:r>
                  </w:p>
                </w:txbxContent>
              </v:textbox>
            </v:shape>
            <v:shape id="_x0000_s1309" type="#_x0000_t202" style="position:absolute;left:636;top:9140;width:11192;height:204;mso-position-horizontal-relative:page;mso-position-vertical-relative:page" filled="f" stroked="f">
              <v:textbox inset="0,0,0,0">
                <w:txbxContent>
                  <w:p w14:paraId="08A8B7C9"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10" type="#_x0000_t202" style="position:absolute;left:636;top:9308;width:11192;height:204;mso-position-horizontal-relative:page;mso-position-vertical-relative:page" filled="f" stroked="f">
              <v:textbox inset="0,0,0,0">
                <w:txbxContent>
                  <w:p w14:paraId="08A8B7CA"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Estimated Magnitude of Construction: $2,000,000 to $5,000,000.</w:t>
                    </w:r>
                  </w:p>
                </w:txbxContent>
              </v:textbox>
            </v:shape>
            <v:shape id="_x0000_s1311" type="#_x0000_t202" style="position:absolute;left:636;top:9476;width:11192;height:204;mso-position-horizontal-relative:page;mso-position-vertical-relative:page" filled="f" stroked="f">
              <v:textbox inset="0,0,0,0">
                <w:txbxContent>
                  <w:p w14:paraId="08A8B7CB"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12" type="#_x0000_t202" style="position:absolute;left:636;top:9644;width:11192;height:204;mso-position-horizontal-relative:page;mso-position-vertical-relative:page" filled="f" stroked="f">
              <v:textbox inset="0,0,0,0">
                <w:txbxContent>
                  <w:p w14:paraId="08A8B7CC"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Reque</w:t>
                    </w:r>
                    <w:r>
                      <w:rPr>
                        <w:rFonts w:ascii="Courier New" w:hAnsi="Courier New" w:cs="Courier New"/>
                        <w:sz w:val="15"/>
                        <w:szCs w:val="15"/>
                      </w:rPr>
                      <w:t>st for Information (RFIs) will only be accepted and acknowledged from contractors who hold a MN IDIQ contract.</w:t>
                    </w:r>
                  </w:p>
                </w:txbxContent>
              </v:textbox>
            </v:shape>
            <v:shape id="_x0000_s1313" type="#_x0000_t202" style="position:absolute;left:636;top:9812;width:11192;height:204;mso-position-horizontal-relative:page;mso-position-vertical-relative:page" filled="f" stroked="f">
              <v:textbox inset="0,0,0,0">
                <w:txbxContent>
                  <w:p w14:paraId="08A8B7CD"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Subcontractors who need additional information are required to route questions through contractors who hold a </w:t>
                    </w:r>
                    <w:proofErr w:type="gramStart"/>
                    <w:r>
                      <w:rPr>
                        <w:rFonts w:ascii="Courier New" w:hAnsi="Courier New" w:cs="Courier New"/>
                        <w:sz w:val="15"/>
                        <w:szCs w:val="15"/>
                      </w:rPr>
                      <w:t>MN</w:t>
                    </w:r>
                    <w:proofErr w:type="gramEnd"/>
                  </w:p>
                </w:txbxContent>
              </v:textbox>
            </v:shape>
            <v:shape id="_x0000_s1314" type="#_x0000_t202" style="position:absolute;left:636;top:9980;width:11192;height:204;mso-position-horizontal-relative:page;mso-position-vertical-relative:page" filled="f" stroked="f">
              <v:textbox inset="0,0,0,0">
                <w:txbxContent>
                  <w:p w14:paraId="08A8B7CE"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IDIQ contract.                                              </w:t>
                    </w:r>
                  </w:p>
                </w:txbxContent>
              </v:textbox>
            </v:shape>
            <v:shape id="_x0000_s1315" type="#_x0000_t202" style="position:absolute;left:636;top:10148;width:11192;height:204;mso-position-horizontal-relative:page;mso-position-vertical-relative:page" filled="f" stroked="f">
              <v:textbox inset="0,0,0,0">
                <w:txbxContent>
                  <w:p w14:paraId="08A8B7CF"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16" type="#_x0000_t202" style="position:absolute;left:636;top:10316;width:11192;height:204;mso-position-horizontal-relative:page;mso-position-vertical-relative:page" filled="f" stroked="f">
              <v:textbox inset="0,0,0,0">
                <w:txbxContent>
                  <w:p w14:paraId="08A8B7D0"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RFIs will only be accepted and acknowledged via the Vendor Portal, and not via telephone or email.</w:t>
                    </w:r>
                  </w:p>
                </w:txbxContent>
              </v:textbox>
            </v:shape>
            <v:shape id="_x0000_s1317" type="#_x0000_t202" style="position:absolute;left:636;top:10484;width:11192;height:204;mso-position-horizontal-relative:page;mso-position-vertical-relative:page" filled="f" stroked="f">
              <v:textbox inset="0,0,0,0">
                <w:txbxContent>
                  <w:p w14:paraId="08A8B7D1"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r>
                      <w:rPr>
                        <w:rFonts w:ascii="Courier New" w:hAnsi="Courier New" w:cs="Courier New"/>
                        <w:sz w:val="15"/>
                        <w:szCs w:val="15"/>
                      </w:rPr>
                      <w:t xml:space="preserve">                                  </w:t>
                    </w:r>
                  </w:p>
                </w:txbxContent>
              </v:textbox>
            </v:shape>
            <v:shape id="_x0000_s1318" type="#_x0000_t202" style="position:absolute;left:636;top:10652;width:11192;height:204;mso-position-horizontal-relative:page;mso-position-vertical-relative:page" filled="f" stroked="f">
              <v:textbox inset="0,0,0,0">
                <w:txbxContent>
                  <w:p w14:paraId="08A8B7D2"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Please note: If an Offeror is not submitting a proposal, the Offeror must submit a "No Bid" response through </w:t>
                    </w:r>
                    <w:proofErr w:type="gramStart"/>
                    <w:r>
                      <w:rPr>
                        <w:rFonts w:ascii="Courier New" w:hAnsi="Courier New" w:cs="Courier New"/>
                        <w:sz w:val="15"/>
                        <w:szCs w:val="15"/>
                      </w:rPr>
                      <w:t>Vendor</w:t>
                    </w:r>
                    <w:proofErr w:type="gramEnd"/>
                  </w:p>
                </w:txbxContent>
              </v:textbox>
            </v:shape>
            <v:shape id="_x0000_s1319" type="#_x0000_t202" style="position:absolute;left:636;top:10820;width:11192;height:204;mso-position-horizontal-relative:page;mso-position-vertical-relative:page" filled="f" stroked="f">
              <v:textbox inset="0,0,0,0">
                <w:txbxContent>
                  <w:p w14:paraId="08A8B7D3"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Portal within five days from receipt of this Request for Proposal.</w:t>
                    </w:r>
                  </w:p>
                </w:txbxContent>
              </v:textbox>
            </v:shape>
            <v:shape id="_x0000_s1320" type="#_x0000_t202" style="position:absolute;left:636;top:10988;width:11192;height:204;mso-position-horizontal-relative:page;mso-position-vertical-relative:page" filled="f" stroked="f">
              <v:textbox inset="0,0,0,0">
                <w:txbxContent>
                  <w:p w14:paraId="08A8B7D4"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21" type="#_x0000_t202" style="position:absolute;left:636;top:11156;width:11192;height:204;mso-position-horizontal-relative:page;mso-position-vertical-relative:page" filled="f" stroked="f">
              <v:textbox inset="0,0,0,0">
                <w:txbxContent>
                  <w:p w14:paraId="08A8B7D5"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22" type="#_x0000_t202" style="position:absolute;left:636;top:11324;width:11192;height:204;mso-position-horizontal-relative:page;mso-position-vertical-relative:page" filled="f" stroked="f">
              <v:textbox inset="0,0,0,0">
                <w:txbxContent>
                  <w:p w14:paraId="08A8B7D6"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323" type="#_x0000_t202" style="position:absolute;left:4116;top:11564;width:992;height:204;mso-position-horizontal-relative:page;mso-position-vertical-relative:page" filled="f" stroked="f">
              <v:textbox inset="0,0,0,0">
                <w:txbxContent>
                  <w:p w14:paraId="08A8B7D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30</w:t>
                    </w:r>
                  </w:p>
                </w:txbxContent>
              </v:textbox>
            </v:shape>
            <v:shape id="_x0000_s1324" type="#_x0000_t202" style="position:absolute;left:7620;top:11564;width:992;height:204;mso-position-horizontal-relative:page;mso-position-vertical-relative:page" filled="f" stroked="f">
              <v:textbox inset="0,0,0,0">
                <w:txbxContent>
                  <w:p w14:paraId="08A8B7D8"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315</w:t>
                    </w:r>
                  </w:p>
                </w:txbxContent>
              </v:textbox>
            </v:shape>
            <v:shape id="_x0000_s1325" type="#_x0000_t202" style="position:absolute;left:972;top:11804;width:158;height:204;mso-position-horizontal-relative:page;mso-position-vertical-relative:page" filled="f" stroked="f">
              <v:textbox inset="0,0,0,0">
                <w:txbxContent>
                  <w:p w14:paraId="08A8B7D9" w14:textId="77777777" w:rsidR="00523370" w:rsidRDefault="00523370">
                    <w:pPr>
                      <w:spacing w:line="240" w:lineRule="auto"/>
                      <w:rPr>
                        <w:rFonts w:ascii="Courier New" w:hAnsi="Courier New" w:cs="Courier New"/>
                        <w:sz w:val="15"/>
                        <w:szCs w:val="15"/>
                      </w:rPr>
                    </w:pPr>
                  </w:p>
                </w:txbxContent>
              </v:textbox>
            </v:shape>
            <v:shape id="_x0000_s1326" type="#_x0000_t202" style="position:absolute;left:1980;top:11804;width:158;height:204;mso-position-horizontal-relative:page;mso-position-vertical-relative:page" filled="f" stroked="f">
              <v:textbox inset="0,0,0,0">
                <w:txbxContent>
                  <w:p w14:paraId="08A8B7DA"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X</w:t>
                    </w:r>
                  </w:p>
                </w:txbxContent>
              </v:textbox>
            </v:shape>
            <v:shape id="_x0000_s1327" type="#_x0000_t202" style="position:absolute;left:5820;top:11804;width:158;height:204;mso-position-horizontal-relative:page;mso-position-vertical-relative:page" filled="f" stroked="f">
              <v:textbox inset="0,0,0,0">
                <w:txbxContent>
                  <w:p w14:paraId="08A8B7DB"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X</w:t>
                    </w:r>
                  </w:p>
                </w:txbxContent>
              </v:textbox>
            </v:shape>
            <v:shape id="_x0000_s1328" type="#_x0000_t202" style="position:absolute;left:7164;top:11804;width:158;height:204;mso-position-horizontal-relative:page;mso-position-vertical-relative:page" filled="f" stroked="f">
              <v:textbox inset="0,0,0,0">
                <w:txbxContent>
                  <w:p w14:paraId="08A8B7DC" w14:textId="77777777" w:rsidR="00523370" w:rsidRDefault="00523370">
                    <w:pPr>
                      <w:spacing w:line="240" w:lineRule="auto"/>
                      <w:rPr>
                        <w:rFonts w:ascii="Courier New" w:hAnsi="Courier New" w:cs="Courier New"/>
                        <w:sz w:val="15"/>
                        <w:szCs w:val="15"/>
                      </w:rPr>
                    </w:pPr>
                  </w:p>
                </w:txbxContent>
              </v:textbox>
            </v:shape>
            <v:shape id="_x0000_s1329" type="#_x0000_t202" style="position:absolute;left:8676;top:11804;width:2383;height:204;mso-position-horizontal-relative:page;mso-position-vertical-relative:page" filled="f" stroked="f">
              <v:textbox inset="0,0,0,0">
                <w:txbxContent>
                  <w:p w14:paraId="08A8B7DD"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52.211-10</w:t>
                    </w:r>
                  </w:p>
                </w:txbxContent>
              </v:textbox>
            </v:shape>
            <v:shape id="_x0000_s1330" type="#_x0000_t202" style="position:absolute;left:972;top:12572;width:158;height:204;mso-position-horizontal-relative:page;mso-position-vertical-relative:page" filled="f" stroked="f">
              <v:textbox inset="0,0,0,0">
                <w:txbxContent>
                  <w:p w14:paraId="08A8B7DE"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X</w:t>
                    </w:r>
                  </w:p>
                </w:txbxContent>
              </v:textbox>
            </v:shape>
            <v:shape id="_x0000_s1331" type="#_x0000_t202" style="position:absolute;left:2124;top:12572;width:158;height:204;mso-position-horizontal-relative:page;mso-position-vertical-relative:page" filled="f" stroked="f">
              <v:textbox inset="0,0,0,0">
                <w:txbxContent>
                  <w:p w14:paraId="08A8B7DF" w14:textId="77777777" w:rsidR="00523370" w:rsidRDefault="00523370">
                    <w:pPr>
                      <w:spacing w:line="240" w:lineRule="auto"/>
                      <w:rPr>
                        <w:rFonts w:ascii="Courier New" w:hAnsi="Courier New" w:cs="Courier New"/>
                        <w:sz w:val="15"/>
                        <w:szCs w:val="15"/>
                      </w:rPr>
                    </w:pPr>
                  </w:p>
                </w:txbxContent>
              </v:textbox>
            </v:shape>
            <v:shape id="_x0000_s1332" type="#_x0000_t202" style="position:absolute;left:9132;top:12500;width:1919;height:204;mso-position-horizontal-relative:page;mso-position-vertical-relative:page" filled="f" stroked="f">
              <v:textbox inset="0,0,0,0">
                <w:txbxContent>
                  <w:p w14:paraId="08A8B7E0"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10</w:t>
                    </w:r>
                  </w:p>
                </w:txbxContent>
              </v:textbox>
            </v:shape>
            <v:shape id="_x0000_s1333" type="#_x0000_t202" style="position:absolute;left:3132;top:13076;width:1641;height:204;mso-position-horizontal-relative:page;mso-position-vertical-relative:page" filled="f" stroked="f">
              <v:textbox inset="0,0,0,0">
                <w:txbxContent>
                  <w:p w14:paraId="08A8B7E1" w14:textId="77777777" w:rsidR="00523370" w:rsidRDefault="00BA4D7B">
                    <w:pPr>
                      <w:spacing w:line="240" w:lineRule="auto"/>
                      <w:jc w:val="center"/>
                      <w:rPr>
                        <w:rFonts w:ascii="Courier New" w:hAnsi="Courier New" w:cs="Courier New"/>
                        <w:sz w:val="15"/>
                        <w:szCs w:val="15"/>
                      </w:rPr>
                    </w:pPr>
                    <w:r>
                      <w:rPr>
                        <w:rFonts w:ascii="Courier New" w:hAnsi="Courier New" w:cs="Courier New"/>
                        <w:sz w:val="15"/>
                        <w:szCs w:val="15"/>
                      </w:rPr>
                      <w:t>zero</w:t>
                    </w:r>
                  </w:p>
                </w:txbxContent>
              </v:textbox>
            </v:shape>
            <v:shape id="_x0000_s1334" type="#_x0000_t202" style="position:absolute;left:9852;top:13076;width:1456;height:204;mso-position-horizontal-relative:page;mso-position-vertical-relative:page" filled="f" stroked="f">
              <v:textbox inset="0,0,0,0">
                <w:txbxContent>
                  <w:p w14:paraId="08A8B7E2"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10:00 AM</w:t>
                    </w:r>
                  </w:p>
                </w:txbxContent>
              </v:textbox>
            </v:shape>
            <v:shape id="_x0000_s1335" type="#_x0000_t202" style="position:absolute;left:10716;top:13076;width:343;height:204;mso-position-horizontal-relative:page;mso-position-vertical-relative:page" filled="f" stroked="f">
              <v:textbox inset="0,0,0,0">
                <w:txbxContent>
                  <w:p w14:paraId="08A8B7E3"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CST</w:t>
                    </w:r>
                  </w:p>
                </w:txbxContent>
              </v:textbox>
            </v:shape>
            <v:shape id="_x0000_s1336" type="#_x0000_t202" style="position:absolute;left:2364;top:13316;width:992;height:204;mso-position-horizontal-relative:page;mso-position-vertical-relative:page" filled="f" stroked="f">
              <v:textbox inset="0,0,0,0">
                <w:txbxContent>
                  <w:p w14:paraId="08A8B7E4"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01-17-2024</w:t>
                    </w:r>
                  </w:p>
                </w:txbxContent>
              </v:textbox>
            </v:shape>
            <v:shape id="_x0000_s1337" type="#_x0000_t202" style="position:absolute;left:2700;top:13820;width:158;height:204;mso-position-horizontal-relative:page;mso-position-vertical-relative:page" filled="f" stroked="f">
              <v:textbox inset="0,0,0,0">
                <w:txbxContent>
                  <w:p w14:paraId="08A8B7E5"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X</w:t>
                    </w:r>
                  </w:p>
                </w:txbxContent>
              </v:textbox>
            </v:shape>
            <v:shape id="_x0000_s1338" type="#_x0000_t202" style="position:absolute;left:3468;top:13820;width:158;height:204;mso-position-horizontal-relative:page;mso-position-vertical-relative:page" filled="f" stroked="f">
              <v:textbox inset="0,0,0,0">
                <w:txbxContent>
                  <w:p w14:paraId="08A8B7E6" w14:textId="77777777" w:rsidR="00523370" w:rsidRDefault="00523370">
                    <w:pPr>
                      <w:spacing w:line="240" w:lineRule="auto"/>
                      <w:rPr>
                        <w:rFonts w:ascii="Courier New" w:hAnsi="Courier New" w:cs="Courier New"/>
                        <w:sz w:val="15"/>
                        <w:szCs w:val="15"/>
                      </w:rPr>
                    </w:pPr>
                  </w:p>
                </w:txbxContent>
              </v:textbox>
            </v:shape>
            <v:shape id="_x0000_s1339" type="#_x0000_t202" style="position:absolute;left:2940;top:14348;width:1919;height:204;mso-position-horizontal-relative:page;mso-position-vertical-relative:page" filled="f" stroked="f">
              <v:textbox inset="0,0,0,0">
                <w:txbxContent>
                  <w:p w14:paraId="08A8B7E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90</w:t>
                    </w:r>
                  </w:p>
                </w:txbxContent>
              </v:textbox>
            </v:shape>
            <w10:wrap anchorx="page" anchory="page"/>
          </v:group>
        </w:pict>
      </w:r>
    </w:p>
    <w:p w14:paraId="08A8B638" w14:textId="77777777" w:rsidR="00523370" w:rsidRDefault="00BA4D7B">
      <w:pPr>
        <w:pageBreakBefore/>
        <w:sectPr w:rsidR="00523370">
          <w:type w:val="continuous"/>
          <w:pgSz w:w="12240" w:h="15840"/>
          <w:pgMar w:top="1080" w:right="1440" w:bottom="1080" w:left="1440" w:header="360" w:footer="360" w:gutter="0"/>
          <w:cols w:space="720"/>
        </w:sectPr>
      </w:pPr>
      <w:r>
        <w:lastRenderedPageBreak/>
        <w:fldChar w:fldCharType="begin"/>
      </w:r>
      <w:r>
        <w:instrText xml:space="preserve">TC </w:instrText>
      </w:r>
      <w:bookmarkStart w:id="3" w:name="_Toc256000003"/>
      <w:r>
        <w:instrText>"A.2  SF 1442  SOLICITATION, OFFER, AND AWARD (CONSTRUCTION, ALTERATION, OR REPAIR)– BACK "</w:instrText>
      </w:r>
      <w:bookmarkEnd w:id="3"/>
      <w:r>
        <w:instrText xml:space="preserve"> \l 2</w:instrText>
      </w:r>
      <w:r>
        <w:fldChar w:fldCharType="end"/>
      </w:r>
      <w:r>
        <w:pict w14:anchorId="08A8B70A">
          <v:group id="_x0000_s1340" alt="DSI Form 1" style="position:absolute;margin-left:0;margin-top:0;width:612pt;height:11in;z-index:251660288;mso-position-horizontal-relative:page;mso-position-vertical-relative:page" coordsize="12240,15840">
            <v:shape id="_x0000_s1341" type="#_x0000_t32" style="position:absolute;left:722;top:937;width:10795;height:0;mso-position-horizontal-relative:page;mso-position-vertical-relative:page" o:connectortype="straight" strokeweight="1.9pt"/>
            <v:shape id="_x0000_s1342" type="#_x0000_t202" style="position:absolute;left:722;top:818;width:52;height:152;mso-position-horizontal-relative:page;mso-position-vertical-relative:page" filled="f" stroked="f">
              <v:textbox inset="0,0,0,0">
                <w:txbxContent>
                  <w:p w14:paraId="08A8B7E8"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43" type="#_x0000_t32" style="position:absolute;left:722;top:14862;width:10795;height:0;mso-position-horizontal-relative:page;mso-position-vertical-relative:page" o:connectortype="straight" strokeweight="1.9pt"/>
            <v:shape id="_x0000_s1344" type="#_x0000_t202" style="position:absolute;left:722;top:14742;width:52;height:152;mso-position-horizontal-relative:page;mso-position-vertical-relative:page" filled="f" stroked="f">
              <v:textbox inset="0,0,0,0">
                <w:txbxContent>
                  <w:p w14:paraId="08A8B7E9"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45" type="#_x0000_t32" style="position:absolute;left:722;top:1196;width:10795;height:0;mso-position-horizontal-relative:page;mso-position-vertical-relative:page" o:connectortype="straight" strokeweight=".95pt"/>
            <v:shape id="_x0000_s1346" type="#_x0000_t202" style="position:absolute;left:722;top:1086;width:52;height:152;mso-position-horizontal-relative:page;mso-position-vertical-relative:page" filled="f" stroked="f">
              <v:textbox inset="0,0,0,0">
                <w:txbxContent>
                  <w:p w14:paraId="08A8B7EA"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47" type="#_x0000_t32" style="position:absolute;left:722;top:3140;width:10795;height:0;mso-position-horizontal-relative:page;mso-position-vertical-relative:page" o:connectortype="straight" strokeweight=".95pt"/>
            <v:shape id="_x0000_s1348" type="#_x0000_t202" style="position:absolute;left:722;top:3030;width:52;height:152;mso-position-horizontal-relative:page;mso-position-vertical-relative:page" filled="f" stroked="f">
              <v:textbox inset="0,0,0,0">
                <w:txbxContent>
                  <w:p w14:paraId="08A8B7EB"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49" type="#_x0000_t202" style="position:absolute;left:722;top:4998;width:52;height:152;mso-position-horizontal-relative:page;mso-position-vertical-relative:page" filled="f" stroked="f">
              <v:textbox inset="0,0,0,0">
                <w:txbxContent>
                  <w:p w14:paraId="08A8B7EC"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50" type="#_x0000_t32" style="position:absolute;left:722;top:5108;width:10795;height:0;mso-position-horizontal-relative:page;mso-position-vertical-relative:page" o:connectortype="straight" strokeweight=".95pt"/>
            <v:shape id="_x0000_s1351" type="#_x0000_t202" style="position:absolute;left:722;top:4998;width:52;height:152;mso-position-horizontal-relative:page;mso-position-vertical-relative:page" filled="f" stroked="f">
              <v:textbox inset="0,0,0,0">
                <w:txbxContent>
                  <w:p w14:paraId="08A8B7ED"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52" type="#_x0000_t32" style="position:absolute;left:722;top:5492;width:10795;height:0;mso-position-horizontal-relative:page;mso-position-vertical-relative:page" o:connectortype="straight" strokeweight=".95pt"/>
            <v:shape id="_x0000_s1353" type="#_x0000_t202" style="position:absolute;left:722;top:5382;width:52;height:152;mso-position-horizontal-relative:page;mso-position-vertical-relative:page" filled="f" stroked="f">
              <v:textbox inset="0,0,0,0">
                <w:txbxContent>
                  <w:p w14:paraId="08A8B7EE"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54" type="#_x0000_t32" style="position:absolute;left:722;top:5972;width:10795;height:0;mso-position-horizontal-relative:page;mso-position-vertical-relative:page" o:connectortype="straight" strokeweight=".95pt"/>
            <v:shape id="_x0000_s1355" type="#_x0000_t202" style="position:absolute;left:722;top:5862;width:52;height:152;mso-position-horizontal-relative:page;mso-position-vertical-relative:page" filled="f" stroked="f">
              <v:textbox inset="0,0,0,0">
                <w:txbxContent>
                  <w:p w14:paraId="08A8B7EF"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56" type="#_x0000_t32" style="position:absolute;left:722;top:6452;width:10795;height:0;mso-position-horizontal-relative:page;mso-position-vertical-relative:page" o:connectortype="straight" strokeweight=".95pt"/>
            <v:shape id="_x0000_s1357" type="#_x0000_t202" style="position:absolute;left:722;top:6342;width:52;height:152;mso-position-horizontal-relative:page;mso-position-vertical-relative:page" filled="f" stroked="f">
              <v:textbox inset="0,0,0,0">
                <w:txbxContent>
                  <w:p w14:paraId="08A8B7F0"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58" type="#_x0000_t32" style="position:absolute;left:722;top:6932;width:10795;height:0;mso-position-horizontal-relative:page;mso-position-vertical-relative:page" o:connectortype="straight" strokeweight=".95pt"/>
            <v:shape id="_x0000_s1359" type="#_x0000_t202" style="position:absolute;left:722;top:6822;width:52;height:152;mso-position-horizontal-relative:page;mso-position-vertical-relative:page" filled="f" stroked="f">
              <v:textbox inset="0,0,0,0">
                <w:txbxContent>
                  <w:p w14:paraId="08A8B7F1"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60" type="#_x0000_t32" style="position:absolute;left:722;top:7652;width:10795;height:0;mso-position-horizontal-relative:page;mso-position-vertical-relative:page" o:connectortype="straight" strokeweight=".95pt"/>
            <v:shape id="_x0000_s1361" type="#_x0000_t202" style="position:absolute;left:722;top:7542;width:52;height:152;mso-position-horizontal-relative:page;mso-position-vertical-relative:page" filled="f" stroked="f">
              <v:textbox inset="0,0,0,0">
                <w:txbxContent>
                  <w:p w14:paraId="08A8B7F2"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62" type="#_x0000_t32" style="position:absolute;left:722;top:7892;width:10795;height:0;mso-position-horizontal-relative:page;mso-position-vertical-relative:page" o:connectortype="straight" strokeweight=".95pt"/>
            <v:shape id="_x0000_s1363" type="#_x0000_t202" style="position:absolute;left:722;top:7782;width:52;height:152;mso-position-horizontal-relative:page;mso-position-vertical-relative:page" filled="f" stroked="f">
              <v:textbox inset="0,0,0,0">
                <w:txbxContent>
                  <w:p w14:paraId="08A8B7F3"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64" type="#_x0000_t32" style="position:absolute;left:722;top:9212;width:10795;height:0;mso-position-horizontal-relative:page;mso-position-vertical-relative:page" o:connectortype="straight" strokeweight=".95pt"/>
            <v:shape id="_x0000_s1365" type="#_x0000_t202" style="position:absolute;left:722;top:9102;width:52;height:152;mso-position-horizontal-relative:page;mso-position-vertical-relative:page" filled="f" stroked="f">
              <v:textbox inset="0,0,0,0">
                <w:txbxContent>
                  <w:p w14:paraId="08A8B7F4"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66" type="#_x0000_t32" style="position:absolute;left:722;top:9932;width:10795;height:0;mso-position-horizontal-relative:page;mso-position-vertical-relative:page" o:connectortype="straight" strokeweight=".95pt"/>
            <v:shape id="_x0000_s1367" type="#_x0000_t202" style="position:absolute;left:722;top:9822;width:52;height:152;mso-position-horizontal-relative:page;mso-position-vertical-relative:page" filled="f" stroked="f">
              <v:textbox inset="0,0,0,0">
                <w:txbxContent>
                  <w:p w14:paraId="08A8B7F5"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68" type="#_x0000_t32" style="position:absolute;left:722;top:10412;width:10795;height:0;mso-position-horizontal-relative:page;mso-position-vertical-relative:page" o:connectortype="straight" strokeweight=".95pt"/>
            <v:shape id="_x0000_s1369" type="#_x0000_t202" style="position:absolute;left:722;top:10302;width:52;height:152;mso-position-horizontal-relative:page;mso-position-vertical-relative:page" filled="f" stroked="f">
              <v:textbox inset="0,0,0,0">
                <w:txbxContent>
                  <w:p w14:paraId="08A8B7F6"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70" type="#_x0000_t32" style="position:absolute;left:722;top:11732;width:10795;height:0;mso-position-horizontal-relative:page;mso-position-vertical-relative:page" o:connectortype="straight" strokeweight=".95pt"/>
            <v:shape id="_x0000_s1371" type="#_x0000_t202" style="position:absolute;left:722;top:11622;width:52;height:152;mso-position-horizontal-relative:page;mso-position-vertical-relative:page" filled="f" stroked="f">
              <v:textbox inset="0,0,0,0">
                <w:txbxContent>
                  <w:p w14:paraId="08A8B7F7"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72" type="#_x0000_t32" style="position:absolute;left:722;top:11972;width:10795;height:0;mso-position-horizontal-relative:page;mso-position-vertical-relative:page" o:connectortype="straight" strokeweight=".95pt"/>
            <v:shape id="_x0000_s1373" type="#_x0000_t202" style="position:absolute;left:722;top:11862;width:52;height:152;mso-position-horizontal-relative:page;mso-position-vertical-relative:page" filled="f" stroked="f">
              <v:textbox inset="0,0,0,0">
                <w:txbxContent>
                  <w:p w14:paraId="08A8B7F8"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74" type="#_x0000_t32" style="position:absolute;left:722;top:13412;width:10795;height:0;mso-position-horizontal-relative:page;mso-position-vertical-relative:page" o:connectortype="straight" strokeweight=".95pt"/>
            <v:shape id="_x0000_s1375" type="#_x0000_t202" style="position:absolute;left:722;top:13302;width:52;height:152;mso-position-horizontal-relative:page;mso-position-vertical-relative:page" filled="f" stroked="f">
              <v:textbox inset="0,0,0,0">
                <w:txbxContent>
                  <w:p w14:paraId="08A8B7F9"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76" type="#_x0000_t32" style="position:absolute;left:722;top:14132;width:10795;height:0;mso-position-horizontal-relative:page;mso-position-vertical-relative:page" o:connectortype="straight" strokeweight=".95pt"/>
            <v:shape id="_x0000_s1377" type="#_x0000_t202" style="position:absolute;left:722;top:14022;width:52;height:152;mso-position-horizontal-relative:page;mso-position-vertical-relative:page" filled="f" stroked="f">
              <v:textbox inset="0,0,0,0">
                <w:txbxContent>
                  <w:p w14:paraId="08A8B7FA"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78" type="#_x0000_t32" style="position:absolute;left:6122;top:1628;width:5395;height:0;mso-position-horizontal-relative:page;mso-position-vertical-relative:page" o:connectortype="straight" strokeweight=".95pt"/>
            <v:shape id="_x0000_s1379" type="#_x0000_t202" style="position:absolute;left:6122;top:1518;width:52;height:152;mso-position-horizontal-relative:page;mso-position-vertical-relative:page" filled="f" stroked="f">
              <v:textbox inset="0,0,0,0">
                <w:txbxContent>
                  <w:p w14:paraId="08A8B7FB"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80" type="#_x0000_t32" style="position:absolute;left:722;top:2852;width:5395;height:0;mso-position-horizontal-relative:page;mso-position-vertical-relative:page" o:connectortype="straight" strokeweight=".95pt"/>
            <v:shape id="_x0000_s1381" type="#_x0000_t202" style="position:absolute;left:722;top:2742;width:52;height:152;mso-position-horizontal-relative:page;mso-position-vertical-relative:page" filled="f" stroked="f">
              <v:textbox inset="0,0,0,0">
                <w:txbxContent>
                  <w:p w14:paraId="08A8B7FC"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82" type="#_x0000_t32" style="position:absolute;left:4202;top:10652;width:1915;height:0;mso-position-horizontal-relative:page;mso-position-vertical-relative:page" o:connectortype="straight" strokeweight=".95pt"/>
            <v:shape id="_x0000_s1383" type="#_x0000_t202" style="position:absolute;left:4202;top:10542;width:52;height:152;mso-position-horizontal-relative:page;mso-position-vertical-relative:page" filled="f" stroked="f">
              <v:textbox inset="0,0,0,0">
                <w:txbxContent>
                  <w:p w14:paraId="08A8B7FD"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84" type="#_x0000_t202" style="position:absolute;left:4202;top:10542;width:52;height:152;mso-position-horizontal-relative:page;mso-position-vertical-relative:page" filled="f" stroked="f">
              <v:textbox inset="0,0,0,0">
                <w:txbxContent>
                  <w:p w14:paraId="08A8B7FE"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85" type="#_x0000_t32" style="position:absolute;left:6130;top:1186;width:0;height:1944;mso-position-horizontal-relative:page;mso-position-vertical-relative:page" o:connectortype="straight" strokeweight=".7pt"/>
            <v:shape id="_x0000_s1386" type="#_x0000_t202" style="position:absolute;left:6122;top:1086;width:52;height:152;mso-position-horizontal-relative:page;mso-position-vertical-relative:page" filled="f" stroked="f">
              <v:textbox inset="0,0,0,0">
                <w:txbxContent>
                  <w:p w14:paraId="08A8B7FF"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87" type="#_x0000_t32" style="position:absolute;left:6130;top:9922;width:0;height:1810;mso-position-horizontal-relative:page;mso-position-vertical-relative:page" o:connectortype="straight" strokeweight=".7pt"/>
            <v:shape id="_x0000_s1388" type="#_x0000_t32" style="position:absolute;left:2002;top:3802;width:0;height:1320;mso-position-horizontal-relative:page;mso-position-vertical-relative:page" o:connectortype="straight" strokeweight=".7pt"/>
            <v:shape id="_x0000_s1389" type="#_x0000_t202" style="position:absolute;left:1994;top:3702;width:52;height:152;mso-position-horizontal-relative:page;mso-position-vertical-relative:page" filled="f" stroked="f">
              <v:textbox inset="0,0,0,0">
                <w:txbxContent>
                  <w:p w14:paraId="08A8B800"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90" type="#_x0000_t32" style="position:absolute;left:5938;top:6913;width:0;height:730;mso-position-horizontal-relative:page;mso-position-vertical-relative:page" o:connectortype="straight" strokeweight=".7pt"/>
            <v:shape id="_x0000_s1391" type="#_x0000_t32" style="position:absolute;left:9778;top:6913;width:0;height:730;mso-position-horizontal-relative:page;mso-position-vertical-relative:page" o:connectortype="straight" strokeweight=".7pt"/>
            <v:shape id="_x0000_s1392" type="#_x0000_t32" style="position:absolute;left:6130;top:11962;width:0;height:2880;mso-position-horizontal-relative:page;mso-position-vertical-relative:page" o:connectortype="straight" strokeweight=".7pt"/>
            <v:shape id="_x0000_s1393" type="#_x0000_t202" style="position:absolute;left:6122;top:11862;width:52;height:152;mso-position-horizontal-relative:page;mso-position-vertical-relative:page" filled="f" stroked="f">
              <v:textbox inset="0,0,0,0">
                <w:txbxContent>
                  <w:p w14:paraId="08A8B801"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94" type="#_x0000_t32" style="position:absolute;left:4786;top:9922;width:0;height:480;mso-position-horizontal-relative:page;mso-position-vertical-relative:page" o:connectortype="straight" strokeweight=".7pt"/>
            <v:shape id="_x0000_s1395" type="#_x0000_t202" style="position:absolute;left:4778;top:9822;width:52;height:152;mso-position-horizontal-relative:page;mso-position-vertical-relative:page" filled="f" stroked="f">
              <v:textbox inset="0,0,0,0">
                <w:txbxContent>
                  <w:p w14:paraId="08A8B802"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396" type="#_x0000_t32" style="position:absolute;left:2098;top:5962;width:0;height:960;mso-position-horizontal-relative:page;mso-position-vertical-relative:page" o:connectortype="straight" strokeweight=".7pt"/>
            <v:shape id="_x0000_s1397" type="#_x0000_t32" style="position:absolute;left:3058;top:5962;width:0;height:960;mso-position-horizontal-relative:page;mso-position-vertical-relative:page" o:connectortype="straight" strokeweight=".7pt"/>
            <v:shape id="_x0000_s1398" type="#_x0000_t32" style="position:absolute;left:4018;top:5962;width:0;height:960;mso-position-horizontal-relative:page;mso-position-vertical-relative:page" o:connectortype="straight" strokeweight=".7pt"/>
            <v:shape id="_x0000_s1399" type="#_x0000_t202" style="position:absolute;left:4010;top:5862;width:52;height:152;mso-position-horizontal-relative:page;mso-position-vertical-relative:page" filled="f" stroked="f">
              <v:textbox inset="0,0,0,0">
                <w:txbxContent>
                  <w:p w14:paraId="08A8B803"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00" type="#_x0000_t32" style="position:absolute;left:4978;top:5962;width:0;height:960;mso-position-horizontal-relative:page;mso-position-vertical-relative:page" o:connectortype="straight" strokeweight=".7pt"/>
            <v:shape id="_x0000_s1401" type="#_x0000_t202" style="position:absolute;left:4970;top:5862;width:52;height:152;mso-position-horizontal-relative:page;mso-position-vertical-relative:page" filled="f" stroked="f">
              <v:textbox inset="0,0,0,0">
                <w:txbxContent>
                  <w:p w14:paraId="08A8B804"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02" type="#_x0000_t32" style="position:absolute;left:5938;top:5962;width:0;height:960;mso-position-horizontal-relative:page;mso-position-vertical-relative:page" o:connectortype="straight" strokeweight=".7pt"/>
            <v:shape id="_x0000_s1403" type="#_x0000_t202" style="position:absolute;left:5930;top:5862;width:52;height:152;mso-position-horizontal-relative:page;mso-position-vertical-relative:page" filled="f" stroked="f">
              <v:textbox inset="0,0,0,0">
                <w:txbxContent>
                  <w:p w14:paraId="08A8B805"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04" type="#_x0000_t32" style="position:absolute;left:6898;top:5962;width:0;height:960;mso-position-horizontal-relative:page;mso-position-vertical-relative:page" o:connectortype="straight" strokeweight=".7pt"/>
            <v:shape id="_x0000_s1405" type="#_x0000_t202" style="position:absolute;left:6890;top:5862;width:52;height:152;mso-position-horizontal-relative:page;mso-position-vertical-relative:page" filled="f" stroked="f">
              <v:textbox inset="0,0,0,0">
                <w:txbxContent>
                  <w:p w14:paraId="08A8B806"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06" type="#_x0000_t32" style="position:absolute;left:7858;top:5962;width:0;height:960;mso-position-horizontal-relative:page;mso-position-vertical-relative:page" o:connectortype="straight" strokeweight=".7pt"/>
            <v:shape id="_x0000_s1407" type="#_x0000_t32" style="position:absolute;left:8818;top:5962;width:0;height:960;mso-position-horizontal-relative:page;mso-position-vertical-relative:page" o:connectortype="straight" strokeweight=".7pt"/>
            <v:shape id="_x0000_s1408" type="#_x0000_t32" style="position:absolute;left:9778;top:5962;width:0;height:960;mso-position-horizontal-relative:page;mso-position-vertical-relative:page" o:connectortype="straight" strokeweight=".7pt"/>
            <v:shape id="_x0000_s1409" type="#_x0000_t32" style="position:absolute;left:10738;top:5962;width:0;height:960;mso-position-horizontal-relative:page;mso-position-vertical-relative:page" o:connectortype="straight" strokeweight=".7pt"/>
            <v:shape id="_x0000_s1410" type="#_x0000_t32" style="position:absolute;left:4210;top:10402;width:0;height:240;mso-position-horizontal-relative:page;mso-position-vertical-relative:page" o:connectortype="straight" strokeweight=".7pt"/>
            <v:shape id="_x0000_s1411" type="#_x0000_t202" style="position:absolute;left:4202;top:10302;width:52;height:152;mso-position-horizontal-relative:page;mso-position-vertical-relative:page" filled="f" stroked="f">
              <v:textbox inset="0,0,0,0">
                <w:txbxContent>
                  <w:p w14:paraId="08A8B807"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12" type="#_x0000_t32" style="position:absolute;left:5098;top:9202;width:0;height:720;mso-position-horizontal-relative:page;mso-position-vertical-relative:page" o:connectortype="straight" strokeweight=".7pt"/>
            <v:shape id="_x0000_s1413" type="#_x0000_t202" style="position:absolute;left:5090;top:9102;width:52;height:152;mso-position-horizontal-relative:page;mso-position-vertical-relative:page" filled="f" stroked="f">
              <v:textbox inset="0,0,0,0">
                <w:txbxContent>
                  <w:p w14:paraId="08A8B808"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14" type="#_x0000_t32" style="position:absolute;left:4594;top:14122;width:0;height:720;mso-position-horizontal-relative:page;mso-position-vertical-relative:page" o:connectortype="straight" strokeweight=".7pt"/>
            <v:shape id="_x0000_s1415" type="#_x0000_t202" style="position:absolute;left:4586;top:14022;width:52;height:152;mso-position-horizontal-relative:page;mso-position-vertical-relative:page" filled="f" stroked="f">
              <v:textbox inset="0,0,0,0">
                <w:txbxContent>
                  <w:p w14:paraId="08A8B809"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16" type="#_x0000_t32" style="position:absolute;left:9994;top:14122;width:0;height:720;mso-position-horizontal-relative:page;mso-position-vertical-relative:page" o:connectortype="straight" strokeweight=".7pt"/>
            <v:shape id="_x0000_s1417" type="#_x0000_t202" style="position:absolute;left:9986;top:14022;width:52;height:152;mso-position-horizontal-relative:page;mso-position-vertical-relative:page" filled="f" stroked="f">
              <v:textbox inset="0,0,0,0">
                <w:txbxContent>
                  <w:p w14:paraId="08A8B80A"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18" type="#_x0000_t32" style="position:absolute;left:6170;top:10167;width:187;height:0;mso-position-horizontal-relative:page;mso-position-vertical-relative:page" o:connectortype="straight" strokeweight=".5pt"/>
            <v:shape id="_x0000_s1419" type="#_x0000_t202" style="position:absolute;left:6170;top:10062;width:52;height:152;mso-position-horizontal-relative:page;mso-position-vertical-relative:page" filled="f" stroked="f">
              <v:textbox inset="0,0,0,0">
                <w:txbxContent>
                  <w:p w14:paraId="08A8B80B"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20" type="#_x0000_t32" style="position:absolute;left:8498;top:10167;width:187;height:0;mso-position-horizontal-relative:page;mso-position-vertical-relative:page" o:connectortype="straight" strokeweight=".5pt"/>
            <v:shape id="_x0000_s1421" type="#_x0000_t32" style="position:absolute;left:6170;top:10359;width:197;height:0;mso-position-horizontal-relative:page;mso-position-vertical-relative:page" o:connectortype="straight" strokeweight=".5pt"/>
            <v:shape id="_x0000_s1422" type="#_x0000_t202" style="position:absolute;left:6170;top:10254;width:52;height:152;mso-position-horizontal-relative:page;mso-position-vertical-relative:page" filled="f" stroked="f">
              <v:textbox inset="0,0,0,0">
                <w:txbxContent>
                  <w:p w14:paraId="08A8B80C"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23" type="#_x0000_t32" style="position:absolute;left:8498;top:10359;width:197;height:0;mso-position-horizontal-relative:page;mso-position-vertical-relative:page" o:connectortype="straight" strokeweight=".5pt"/>
            <v:shape id="_x0000_s1424" type="#_x0000_t32" style="position:absolute;left:6173;top:10162;width:0;height:192;mso-position-horizontal-relative:page;mso-position-vertical-relative:page" o:connectortype="straight" strokeweight=".25pt"/>
            <v:shape id="_x0000_s1425" type="#_x0000_t202" style="position:absolute;left:6170;top:10062;width:52;height:152;mso-position-horizontal-relative:page;mso-position-vertical-relative:page" filled="f" stroked="f">
              <v:textbox inset="0,0,0,0">
                <w:txbxContent>
                  <w:p w14:paraId="08A8B80D"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26" type="#_x0000_t32" style="position:absolute;left:6365;top:10162;width:0;height:192;mso-position-horizontal-relative:page;mso-position-vertical-relative:page" o:connectortype="straight" strokeweight=".25pt"/>
            <v:shape id="_x0000_s1427" type="#_x0000_t202" style="position:absolute;left:6362;top:10062;width:52;height:152;mso-position-horizontal-relative:page;mso-position-vertical-relative:page" filled="f" stroked="f">
              <v:textbox inset="0,0,0,0">
                <w:txbxContent>
                  <w:p w14:paraId="08A8B80E"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28" type="#_x0000_t32" style="position:absolute;left:8501;top:10162;width:0;height:192;mso-position-horizontal-relative:page;mso-position-vertical-relative:page" o:connectortype="straight" strokeweight=".25pt"/>
            <v:shape id="_x0000_s1429" type="#_x0000_t202" style="position:absolute;left:8498;top:10062;width:52;height:152;mso-position-horizontal-relative:page;mso-position-vertical-relative:page" filled="f" stroked="f">
              <v:textbox inset="0,0,0,0">
                <w:txbxContent>
                  <w:p w14:paraId="08A8B80F"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30" type="#_x0000_t32" style="position:absolute;left:8693;top:10162;width:0;height:192;mso-position-horizontal-relative:page;mso-position-vertical-relative:page" o:connectortype="straight" strokeweight=".25pt"/>
            <v:shape id="_x0000_s1431" type="#_x0000_t32" style="position:absolute;left:770;top:12015;width:187;height:0;mso-position-horizontal-relative:page;mso-position-vertical-relative:page" o:connectortype="straight" strokeweight=".5pt"/>
            <v:shape id="_x0000_s1432" type="#_x0000_t202" style="position:absolute;left:770;top:11910;width:52;height:152;mso-position-horizontal-relative:page;mso-position-vertical-relative:page" filled="f" stroked="f">
              <v:textbox inset="0,0,0,0">
                <w:txbxContent>
                  <w:p w14:paraId="08A8B810"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33" type="#_x0000_t32" style="position:absolute;left:6170;top:12015;width:187;height:0;mso-position-horizontal-relative:page;mso-position-vertical-relative:page" o:connectortype="straight" strokeweight=".5pt"/>
            <v:shape id="_x0000_s1434" type="#_x0000_t202" style="position:absolute;left:6170;top:11910;width:52;height:152;mso-position-horizontal-relative:page;mso-position-vertical-relative:page" filled="f" stroked="f">
              <v:textbox inset="0,0,0,0">
                <w:txbxContent>
                  <w:p w14:paraId="08A8B811"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35" type="#_x0000_t32" style="position:absolute;left:770;top:12207;width:197;height:0;mso-position-horizontal-relative:page;mso-position-vertical-relative:page" o:connectortype="straight" strokeweight=".5pt"/>
            <v:shape id="_x0000_s1436" type="#_x0000_t202" style="position:absolute;left:770;top:12102;width:52;height:152;mso-position-horizontal-relative:page;mso-position-vertical-relative:page" filled="f" stroked="f">
              <v:textbox inset="0,0,0,0">
                <w:txbxContent>
                  <w:p w14:paraId="08A8B812"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37" type="#_x0000_t32" style="position:absolute;left:6170;top:12207;width:197;height:0;mso-position-horizontal-relative:page;mso-position-vertical-relative:page" o:connectortype="straight" strokeweight=".5pt"/>
            <v:shape id="_x0000_s1438" type="#_x0000_t202" style="position:absolute;left:6170;top:12102;width:52;height:152;mso-position-horizontal-relative:page;mso-position-vertical-relative:page" filled="f" stroked="f">
              <v:textbox inset="0,0,0,0">
                <w:txbxContent>
                  <w:p w14:paraId="08A8B813"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39" type="#_x0000_t32" style="position:absolute;left:773;top:12010;width:0;height:192;mso-position-horizontal-relative:page;mso-position-vertical-relative:page" o:connectortype="straight" strokeweight=".25pt"/>
            <v:shape id="_x0000_s1440" type="#_x0000_t202" style="position:absolute;left:770;top:11910;width:52;height:152;mso-position-horizontal-relative:page;mso-position-vertical-relative:page" filled="f" stroked="f">
              <v:textbox inset="0,0,0,0">
                <w:txbxContent>
                  <w:p w14:paraId="08A8B814"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41" type="#_x0000_t32" style="position:absolute;left:965;top:12010;width:0;height:192;mso-position-horizontal-relative:page;mso-position-vertical-relative:page" o:connectortype="straight" strokeweight=".25pt"/>
            <v:shape id="_x0000_s1442" type="#_x0000_t202" style="position:absolute;left:962;top:11910;width:52;height:152;mso-position-horizontal-relative:page;mso-position-vertical-relative:page" filled="f" stroked="f">
              <v:textbox inset="0,0,0,0">
                <w:txbxContent>
                  <w:p w14:paraId="08A8B815"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43" type="#_x0000_t32" style="position:absolute;left:6173;top:12010;width:0;height:192;mso-position-horizontal-relative:page;mso-position-vertical-relative:page" o:connectortype="straight" strokeweight=".25pt"/>
            <v:shape id="_x0000_s1444" type="#_x0000_t202" style="position:absolute;left:6170;top:11910;width:52;height:152;mso-position-horizontal-relative:page;mso-position-vertical-relative:page" filled="f" stroked="f">
              <v:textbox inset="0,0,0,0">
                <w:txbxContent>
                  <w:p w14:paraId="08A8B816"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45" type="#_x0000_t32" style="position:absolute;left:6365;top:12010;width:0;height:192;mso-position-horizontal-relative:page;mso-position-vertical-relative:page" o:connectortype="straight" strokeweight=".25pt"/>
            <v:shape id="_x0000_s1446" type="#_x0000_t202" style="position:absolute;left:6362;top:11910;width:52;height:152;mso-position-horizontal-relative:page;mso-position-vertical-relative:page" filled="f" stroked="f">
              <v:textbox inset="0,0,0,0">
                <w:txbxContent>
                  <w:p w14:paraId="08A8B817" w14:textId="77777777" w:rsidR="00523370" w:rsidRDefault="00BA4D7B">
                    <w:pPr>
                      <w:spacing w:line="240" w:lineRule="auto"/>
                      <w:rPr>
                        <w:rFonts w:ascii="Arial" w:hAnsi="Arial" w:cs="Arial"/>
                        <w:sz w:val="11"/>
                        <w:szCs w:val="11"/>
                      </w:rPr>
                    </w:pPr>
                    <w:r>
                      <w:rPr>
                        <w:rFonts w:ascii="Arial" w:hAnsi="Arial" w:cs="Arial"/>
                        <w:sz w:val="11"/>
                        <w:szCs w:val="11"/>
                      </w:rPr>
                      <w:t xml:space="preserve">  </w:t>
                    </w:r>
                  </w:p>
                </w:txbxContent>
              </v:textbox>
            </v:shape>
            <v:shape id="_x0000_s1447" type="#_x0000_t202" style="position:absolute;left:722;top:1218;width:2984;height:201;mso-position-horizontal-relative:page;mso-position-vertical-relative:page" filled="f" stroked="f">
              <v:textbox inset="0,0,0,0">
                <w:txbxContent>
                  <w:p w14:paraId="08A8B818" w14:textId="77777777" w:rsidR="00523370" w:rsidRDefault="00BA4D7B">
                    <w:pPr>
                      <w:spacing w:line="240" w:lineRule="auto"/>
                      <w:rPr>
                        <w:rFonts w:ascii="Arial" w:hAnsi="Arial" w:cs="Arial"/>
                        <w:sz w:val="15"/>
                        <w:szCs w:val="15"/>
                      </w:rPr>
                    </w:pPr>
                    <w:r>
                      <w:rPr>
                        <w:rFonts w:ascii="Arial" w:hAnsi="Arial" w:cs="Arial"/>
                        <w:sz w:val="15"/>
                        <w:szCs w:val="15"/>
                      </w:rPr>
                      <w:t>14. NAME AND ADDRESS OF OFFEROR</w:t>
                    </w:r>
                  </w:p>
                </w:txbxContent>
              </v:textbox>
            </v:shape>
            <v:shape id="_x0000_s1448" type="#_x0000_t202" style="position:absolute;left:6170;top:1218;width:1971;height:201;mso-position-horizontal-relative:page;mso-position-vertical-relative:page" filled="f" stroked="f">
              <v:textbox inset="0,0,0,0">
                <w:txbxContent>
                  <w:p w14:paraId="08A8B819" w14:textId="77777777" w:rsidR="00523370" w:rsidRDefault="00BA4D7B">
                    <w:pPr>
                      <w:spacing w:line="240" w:lineRule="auto"/>
                      <w:rPr>
                        <w:rFonts w:ascii="Arial" w:hAnsi="Arial" w:cs="Arial"/>
                        <w:sz w:val="15"/>
                        <w:szCs w:val="15"/>
                      </w:rPr>
                    </w:pPr>
                    <w:r>
                      <w:rPr>
                        <w:rFonts w:ascii="Arial" w:hAnsi="Arial" w:cs="Arial"/>
                        <w:sz w:val="15"/>
                        <w:szCs w:val="15"/>
                      </w:rPr>
                      <w:t>15. TELEPHONE NUMBER</w:t>
                    </w:r>
                  </w:p>
                </w:txbxContent>
              </v:textbox>
            </v:shape>
            <v:shape id="_x0000_s1449" type="#_x0000_t202" style="position:absolute;left:6170;top:1650;width:2117;height:201;mso-position-horizontal-relative:page;mso-position-vertical-relative:page" filled="f" stroked="f">
              <v:textbox inset="0,0,0,0">
                <w:txbxContent>
                  <w:p w14:paraId="08A8B81A" w14:textId="77777777" w:rsidR="00523370" w:rsidRDefault="00BA4D7B">
                    <w:pPr>
                      <w:spacing w:line="240" w:lineRule="auto"/>
                      <w:rPr>
                        <w:rFonts w:ascii="Arial" w:hAnsi="Arial" w:cs="Arial"/>
                        <w:sz w:val="15"/>
                        <w:szCs w:val="15"/>
                      </w:rPr>
                    </w:pPr>
                    <w:r>
                      <w:rPr>
                        <w:rFonts w:ascii="Arial" w:hAnsi="Arial" w:cs="Arial"/>
                        <w:sz w:val="15"/>
                        <w:szCs w:val="15"/>
                      </w:rPr>
                      <w:t>16. REMITTANCE ADDRESS</w:t>
                    </w:r>
                  </w:p>
                </w:txbxContent>
              </v:textbox>
            </v:shape>
            <v:shape id="_x0000_s1450" type="#_x0000_t202" style="position:absolute;left:722;top:2898;width:511;height:201;mso-position-horizontal-relative:page;mso-position-vertical-relative:page" filled="f" stroked="f">
              <v:textbox inset="0,0,0,0">
                <w:txbxContent>
                  <w:p w14:paraId="08A8B81B" w14:textId="77777777" w:rsidR="00523370" w:rsidRDefault="00BA4D7B">
                    <w:pPr>
                      <w:spacing w:line="240" w:lineRule="auto"/>
                      <w:rPr>
                        <w:rFonts w:ascii="Arial" w:hAnsi="Arial" w:cs="Arial"/>
                        <w:sz w:val="15"/>
                        <w:szCs w:val="15"/>
                      </w:rPr>
                    </w:pPr>
                    <w:r>
                      <w:rPr>
                        <w:rFonts w:ascii="Arial" w:hAnsi="Arial" w:cs="Arial"/>
                        <w:sz w:val="15"/>
                        <w:szCs w:val="15"/>
                      </w:rPr>
                      <w:t>CODE</w:t>
                    </w:r>
                  </w:p>
                </w:txbxContent>
              </v:textbox>
            </v:shape>
            <v:shape id="_x0000_s1451" type="#_x0000_t202" style="position:absolute;left:3002;top:2898;width:1232;height:201;mso-position-horizontal-relative:page;mso-position-vertical-relative:page" filled="f" stroked="f">
              <v:textbox inset="0,0,0,0">
                <w:txbxContent>
                  <w:p w14:paraId="08A8B81C" w14:textId="77777777" w:rsidR="00523370" w:rsidRDefault="00BA4D7B">
                    <w:pPr>
                      <w:spacing w:line="240" w:lineRule="auto"/>
                      <w:rPr>
                        <w:rFonts w:ascii="Arial" w:hAnsi="Arial" w:cs="Arial"/>
                        <w:sz w:val="15"/>
                        <w:szCs w:val="15"/>
                      </w:rPr>
                    </w:pPr>
                    <w:r>
                      <w:rPr>
                        <w:rFonts w:ascii="Arial" w:hAnsi="Arial" w:cs="Arial"/>
                        <w:sz w:val="15"/>
                        <w:szCs w:val="15"/>
                      </w:rPr>
                      <w:t>FACILITY CODE</w:t>
                    </w:r>
                  </w:p>
                </w:txbxContent>
              </v:textbox>
            </v:shape>
            <v:shape id="_x0000_s1452" type="#_x0000_t202" style="position:absolute;left:722;top:3210;width:10086;height:201;mso-position-horizontal-relative:page;mso-position-vertical-relative:page" filled="f" stroked="f">
              <v:textbox inset="0,0,0,0">
                <w:txbxContent>
                  <w:p w14:paraId="08A8B81D" w14:textId="77777777" w:rsidR="00523370" w:rsidRDefault="00BA4D7B">
                    <w:pPr>
                      <w:spacing w:line="240" w:lineRule="auto"/>
                      <w:rPr>
                        <w:rFonts w:ascii="Arial" w:hAnsi="Arial" w:cs="Arial"/>
                        <w:sz w:val="15"/>
                        <w:szCs w:val="15"/>
                      </w:rPr>
                    </w:pPr>
                    <w:r>
                      <w:rPr>
                        <w:rFonts w:ascii="Arial" w:hAnsi="Arial" w:cs="Arial"/>
                        <w:sz w:val="15"/>
                        <w:szCs w:val="15"/>
                      </w:rPr>
                      <w:t xml:space="preserve">17. The offeror agrees to perform the work required at the prices specified below in strict accordance with the terms of </w:t>
                    </w:r>
                    <w:r>
                      <w:rPr>
                        <w:rFonts w:ascii="Arial" w:hAnsi="Arial" w:cs="Arial"/>
                        <w:sz w:val="15"/>
                        <w:szCs w:val="15"/>
                      </w:rPr>
                      <w:t>the solicitation, if this offer is</w:t>
                    </w:r>
                  </w:p>
                </w:txbxContent>
              </v:textbox>
            </v:shape>
            <v:shape id="_x0000_s1453" type="#_x0000_t202" style="position:absolute;left:1034;top:3378;width:7038;height:201;mso-position-horizontal-relative:page;mso-position-vertical-relative:page" filled="f" stroked="f">
              <v:textbox inset="0,0,0,0">
                <w:txbxContent>
                  <w:p w14:paraId="08A8B81E" w14:textId="77777777" w:rsidR="00523370" w:rsidRDefault="00BA4D7B">
                    <w:pPr>
                      <w:spacing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v:textbox>
            </v:shape>
            <v:shape id="_x0000_s1454" type="#_x0000_t202" style="position:absolute;left:722;top:4290;width:837;height:201;mso-position-horizontal-relative:page;mso-position-vertical-relative:page" filled="f" stroked="f">
              <v:textbox inset="0,0,0,0">
                <w:txbxContent>
                  <w:p w14:paraId="08A8B81F" w14:textId="77777777" w:rsidR="00523370" w:rsidRDefault="00BA4D7B">
                    <w:pPr>
                      <w:spacing w:line="240" w:lineRule="auto"/>
                      <w:rPr>
                        <w:rFonts w:ascii="Arial" w:hAnsi="Arial" w:cs="Arial"/>
                        <w:sz w:val="15"/>
                        <w:szCs w:val="15"/>
                      </w:rPr>
                    </w:pPr>
                    <w:r>
                      <w:rPr>
                        <w:rFonts w:ascii="Arial" w:hAnsi="Arial" w:cs="Arial"/>
                        <w:sz w:val="15"/>
                        <w:szCs w:val="15"/>
                      </w:rPr>
                      <w:t>AMOUNTS</w:t>
                    </w:r>
                  </w:p>
                </w:txbxContent>
              </v:textbox>
            </v:shape>
            <v:shape id="_x0000_s1455" type="#_x0000_t202" style="position:absolute;left:722;top:5106;width:5527;height:201;mso-position-horizontal-relative:page;mso-position-vertical-relative:page" filled="f" stroked="f">
              <v:textbox inset="0,0,0,0">
                <w:txbxContent>
                  <w:p w14:paraId="08A8B820" w14:textId="77777777" w:rsidR="00523370" w:rsidRDefault="00BA4D7B">
                    <w:pPr>
                      <w:spacing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v:textbox>
            </v:shape>
            <v:shape id="_x0000_s1456" type="#_x0000_t202" style="position:absolute;left:4394;top:5514;width:3275;height:201;mso-position-horizontal-relative:page;mso-position-vertical-relative:page" filled="f" stroked="f">
              <v:textbox inset="0,0,0,0">
                <w:txbxContent>
                  <w:p w14:paraId="08A8B821" w14:textId="77777777" w:rsidR="00523370" w:rsidRDefault="00BA4D7B">
                    <w:pPr>
                      <w:spacing w:line="240" w:lineRule="auto"/>
                      <w:rPr>
                        <w:rFonts w:ascii="Arial" w:hAnsi="Arial" w:cs="Arial"/>
                        <w:sz w:val="15"/>
                        <w:szCs w:val="15"/>
                      </w:rPr>
                    </w:pPr>
                    <w:r>
                      <w:rPr>
                        <w:rFonts w:ascii="Arial" w:hAnsi="Arial" w:cs="Arial"/>
                        <w:sz w:val="15"/>
                        <w:szCs w:val="15"/>
                      </w:rPr>
                      <w:t xml:space="preserve">19. </w:t>
                    </w:r>
                    <w:r>
                      <w:rPr>
                        <w:rFonts w:ascii="Arial" w:hAnsi="Arial" w:cs="Arial"/>
                        <w:sz w:val="15"/>
                        <w:szCs w:val="15"/>
                      </w:rPr>
                      <w:t>ACKNOWLEDGMENT OF AMENDMENTS</w:t>
                    </w:r>
                  </w:p>
                </w:txbxContent>
              </v:textbox>
            </v:shape>
            <v:shape id="_x0000_s1457" type="#_x0000_t202" style="position:absolute;left:722;top:6014;width:1061;height:201;mso-position-horizontal-relative:page;mso-position-vertical-relative:page" filled="f" stroked="f">
              <v:textbox inset="0,0,0,0">
                <w:txbxContent>
                  <w:p w14:paraId="08A8B822" w14:textId="77777777" w:rsidR="00523370" w:rsidRDefault="00BA4D7B">
                    <w:pPr>
                      <w:spacing w:line="240" w:lineRule="auto"/>
                      <w:rPr>
                        <w:rFonts w:ascii="Arial" w:hAnsi="Arial" w:cs="Arial"/>
                        <w:sz w:val="15"/>
                        <w:szCs w:val="15"/>
                      </w:rPr>
                    </w:pPr>
                    <w:r>
                      <w:rPr>
                        <w:rFonts w:ascii="Arial" w:hAnsi="Arial" w:cs="Arial"/>
                        <w:sz w:val="15"/>
                        <w:szCs w:val="15"/>
                      </w:rPr>
                      <w:t>AMENDMENT</w:t>
                    </w:r>
                  </w:p>
                </w:txbxContent>
              </v:textbox>
            </v:shape>
            <v:shape id="_x0000_s1458" type="#_x0000_t202" style="position:absolute;left:914;top:6210;width:734;height:201;mso-position-horizontal-relative:page;mso-position-vertical-relative:page" filled="f" stroked="f">
              <v:textbox inset="0,0,0,0">
                <w:txbxContent>
                  <w:p w14:paraId="08A8B823" w14:textId="77777777" w:rsidR="00523370" w:rsidRDefault="00BA4D7B">
                    <w:pPr>
                      <w:spacing w:line="240" w:lineRule="auto"/>
                      <w:rPr>
                        <w:rFonts w:ascii="Arial" w:hAnsi="Arial" w:cs="Arial"/>
                        <w:sz w:val="15"/>
                        <w:szCs w:val="15"/>
                      </w:rPr>
                    </w:pPr>
                    <w:r>
                      <w:rPr>
                        <w:rFonts w:ascii="Arial" w:hAnsi="Arial" w:cs="Arial"/>
                        <w:sz w:val="15"/>
                        <w:szCs w:val="15"/>
                      </w:rPr>
                      <w:t>NUMBER</w:t>
                    </w:r>
                  </w:p>
                </w:txbxContent>
              </v:textbox>
            </v:shape>
            <v:shape id="_x0000_s1459" type="#_x0000_t202" style="position:absolute;left:1082;top:6618;width:520;height:201;mso-position-horizontal-relative:page;mso-position-vertical-relative:page" filled="f" stroked="f">
              <v:textbox inset="0,0,0,0">
                <w:txbxContent>
                  <w:p w14:paraId="08A8B824" w14:textId="77777777" w:rsidR="00523370" w:rsidRDefault="00BA4D7B">
                    <w:pPr>
                      <w:spacing w:line="240" w:lineRule="auto"/>
                      <w:rPr>
                        <w:rFonts w:ascii="Arial" w:hAnsi="Arial" w:cs="Arial"/>
                        <w:sz w:val="15"/>
                        <w:szCs w:val="15"/>
                      </w:rPr>
                    </w:pPr>
                    <w:r>
                      <w:rPr>
                        <w:rFonts w:ascii="Arial" w:hAnsi="Arial" w:cs="Arial"/>
                        <w:sz w:val="15"/>
                        <w:szCs w:val="15"/>
                      </w:rPr>
                      <w:t>DATE.</w:t>
                    </w:r>
                  </w:p>
                </w:txbxContent>
              </v:textbox>
            </v:shape>
            <v:shape id="_x0000_s1460" type="#_x0000_t202" style="position:absolute;left:722;top:6954;width:4932;height:201;mso-position-horizontal-relative:page;mso-position-vertical-relative:page" filled="f" stroked="f">
              <v:textbox inset="0,0,0,0">
                <w:txbxContent>
                  <w:p w14:paraId="08A8B825" w14:textId="77777777" w:rsidR="00523370" w:rsidRDefault="00BA4D7B">
                    <w:pPr>
                      <w:spacing w:line="240" w:lineRule="auto"/>
                      <w:rPr>
                        <w:rFonts w:ascii="Arial" w:hAnsi="Arial" w:cs="Arial"/>
                        <w:sz w:val="15"/>
                        <w:szCs w:val="15"/>
                      </w:rPr>
                    </w:pPr>
                    <w:r>
                      <w:rPr>
                        <w:rFonts w:ascii="Arial" w:hAnsi="Arial" w:cs="Arial"/>
                        <w:sz w:val="15"/>
                        <w:szCs w:val="15"/>
                      </w:rPr>
                      <w:t>20a. NAME AND TITLE OF PERSON AUTHORIZED TO SIGN OFFER</w:t>
                    </w:r>
                  </w:p>
                </w:txbxContent>
              </v:textbox>
            </v:shape>
            <v:shape id="_x0000_s1461" type="#_x0000_t202" style="position:absolute;left:6026;top:6954;width:1310;height:201;mso-position-horizontal-relative:page;mso-position-vertical-relative:page" filled="f" stroked="f">
              <v:textbox inset="0,0,0,0">
                <w:txbxContent>
                  <w:p w14:paraId="08A8B826" w14:textId="77777777" w:rsidR="00523370" w:rsidRDefault="00BA4D7B">
                    <w:pPr>
                      <w:spacing w:line="240" w:lineRule="auto"/>
                      <w:rPr>
                        <w:rFonts w:ascii="Arial" w:hAnsi="Arial" w:cs="Arial"/>
                        <w:sz w:val="15"/>
                        <w:szCs w:val="15"/>
                      </w:rPr>
                    </w:pPr>
                    <w:r>
                      <w:rPr>
                        <w:rFonts w:ascii="Arial" w:hAnsi="Arial" w:cs="Arial"/>
                        <w:sz w:val="15"/>
                        <w:szCs w:val="15"/>
                      </w:rPr>
                      <w:t>20b. SIGNATURE</w:t>
                    </w:r>
                  </w:p>
                </w:txbxContent>
              </v:textbox>
            </v:shape>
            <v:shape id="_x0000_s1462" type="#_x0000_t202" style="position:absolute;left:9842;top:6954;width:1379;height:201;mso-position-horizontal-relative:page;mso-position-vertical-relative:page" filled="f" stroked="f">
              <v:textbox inset="0,0,0,0">
                <w:txbxContent>
                  <w:p w14:paraId="08A8B827" w14:textId="77777777" w:rsidR="00523370" w:rsidRDefault="00BA4D7B">
                    <w:pPr>
                      <w:spacing w:line="240" w:lineRule="auto"/>
                      <w:rPr>
                        <w:rFonts w:ascii="Arial" w:hAnsi="Arial" w:cs="Arial"/>
                        <w:sz w:val="15"/>
                        <w:szCs w:val="15"/>
                      </w:rPr>
                    </w:pPr>
                    <w:r>
                      <w:rPr>
                        <w:rFonts w:ascii="Arial" w:hAnsi="Arial" w:cs="Arial"/>
                        <w:sz w:val="15"/>
                        <w:szCs w:val="15"/>
                      </w:rPr>
                      <w:t>20c. OFFER DATE</w:t>
                    </w:r>
                  </w:p>
                </w:txbxContent>
              </v:textbox>
            </v:shape>
            <v:shape id="_x0000_s1463" type="#_x0000_t202" style="position:absolute;left:722;top:7914;width:1722;height:201;mso-position-horizontal-relative:page;mso-position-vertical-relative:page" filled="f" stroked="f">
              <v:textbox inset="0,0,0,0">
                <w:txbxContent>
                  <w:p w14:paraId="08A8B828" w14:textId="77777777" w:rsidR="00523370" w:rsidRDefault="00BA4D7B">
                    <w:pPr>
                      <w:spacing w:line="240" w:lineRule="auto"/>
                      <w:rPr>
                        <w:rFonts w:ascii="Arial" w:hAnsi="Arial" w:cs="Arial"/>
                        <w:sz w:val="15"/>
                        <w:szCs w:val="15"/>
                      </w:rPr>
                    </w:pPr>
                    <w:r>
                      <w:rPr>
                        <w:rFonts w:ascii="Arial" w:hAnsi="Arial" w:cs="Arial"/>
                        <w:sz w:val="15"/>
                        <w:szCs w:val="15"/>
                      </w:rPr>
                      <w:t>21. ITEMS ACCEPTED:</w:t>
                    </w:r>
                  </w:p>
                </w:txbxContent>
              </v:textbox>
            </v:shape>
            <v:shape id="_x0000_s1464" type="#_x0000_t202" style="position:absolute;left:722;top:9234;width:992;height:201;mso-position-horizontal-relative:page;mso-position-vertical-relative:page" filled="f" stroked="f">
              <v:textbox inset="0,0,0,0">
                <w:txbxContent>
                  <w:p w14:paraId="08A8B829" w14:textId="77777777" w:rsidR="00523370" w:rsidRDefault="00BA4D7B">
                    <w:pPr>
                      <w:spacing w:line="240" w:lineRule="auto"/>
                      <w:rPr>
                        <w:rFonts w:ascii="Arial" w:hAnsi="Arial" w:cs="Arial"/>
                        <w:sz w:val="15"/>
                        <w:szCs w:val="15"/>
                      </w:rPr>
                    </w:pPr>
                    <w:r>
                      <w:rPr>
                        <w:rFonts w:ascii="Arial" w:hAnsi="Arial" w:cs="Arial"/>
                        <w:sz w:val="15"/>
                        <w:szCs w:val="15"/>
                      </w:rPr>
                      <w:t>22. AMOUNT</w:t>
                    </w:r>
                  </w:p>
                </w:txbxContent>
              </v:textbox>
            </v:shape>
            <v:shape id="_x0000_s1465" type="#_x0000_t202" style="position:absolute;left:5138;top:9234;width:3499;height:201;mso-position-horizontal-relative:page;mso-position-vertical-relative:page" filled="f" stroked="f">
              <v:textbox inset="0,0,0,0">
                <w:txbxContent>
                  <w:p w14:paraId="08A8B82A" w14:textId="77777777" w:rsidR="00523370" w:rsidRDefault="00BA4D7B">
                    <w:pPr>
                      <w:spacing w:line="240" w:lineRule="auto"/>
                      <w:rPr>
                        <w:rFonts w:ascii="Arial" w:hAnsi="Arial" w:cs="Arial"/>
                        <w:sz w:val="15"/>
                        <w:szCs w:val="15"/>
                      </w:rPr>
                    </w:pPr>
                    <w:r>
                      <w:rPr>
                        <w:rFonts w:ascii="Arial" w:hAnsi="Arial" w:cs="Arial"/>
                        <w:sz w:val="15"/>
                        <w:szCs w:val="15"/>
                      </w:rPr>
                      <w:t>23. ACCOUNTING AND APPROPRIATION DATA</w:t>
                    </w:r>
                  </w:p>
                </w:txbxContent>
              </v:textbox>
            </v:shape>
            <v:shape id="_x0000_s1466" type="#_x0000_t202" style="position:absolute;left:722;top:9954;width:3567;height:201;mso-position-horizontal-relative:page;mso-position-vertical-relative:page" filled="f" stroked="f">
              <v:textbox inset="0,0,0,0">
                <w:txbxContent>
                  <w:p w14:paraId="08A8B82B" w14:textId="77777777" w:rsidR="00523370" w:rsidRDefault="00BA4D7B">
                    <w:pPr>
                      <w:spacing w:line="240" w:lineRule="auto"/>
                      <w:rPr>
                        <w:rFonts w:ascii="Arial" w:hAnsi="Arial" w:cs="Arial"/>
                        <w:sz w:val="15"/>
                        <w:szCs w:val="15"/>
                      </w:rPr>
                    </w:pPr>
                    <w:r>
                      <w:rPr>
                        <w:rFonts w:ascii="Arial" w:hAnsi="Arial" w:cs="Arial"/>
                        <w:sz w:val="15"/>
                        <w:szCs w:val="15"/>
                      </w:rPr>
                      <w:t xml:space="preserve">24. SUBMIT </w:t>
                    </w:r>
                    <w:r>
                      <w:rPr>
                        <w:rFonts w:ascii="Arial" w:hAnsi="Arial" w:cs="Arial"/>
                        <w:sz w:val="15"/>
                        <w:szCs w:val="15"/>
                      </w:rPr>
                      <w:t>INVOICES TO ADDRESS SHOWN IN</w:t>
                    </w:r>
                  </w:p>
                </w:txbxContent>
              </v:textbox>
            </v:shape>
            <v:shape id="_x0000_s1467" type="#_x0000_t202" style="position:absolute;left:4826;top:9954;width:434;height:201;mso-position-horizontal-relative:page;mso-position-vertical-relative:page" filled="f" stroked="f">
              <v:textbox inset="0,0,0,0">
                <w:txbxContent>
                  <w:p w14:paraId="08A8B82C" w14:textId="77777777" w:rsidR="00523370" w:rsidRDefault="00BA4D7B">
                    <w:pPr>
                      <w:spacing w:line="240" w:lineRule="auto"/>
                      <w:rPr>
                        <w:rFonts w:ascii="Arial" w:hAnsi="Arial" w:cs="Arial"/>
                        <w:sz w:val="15"/>
                        <w:szCs w:val="15"/>
                      </w:rPr>
                    </w:pPr>
                    <w:r>
                      <w:rPr>
                        <w:rFonts w:ascii="Arial" w:hAnsi="Arial" w:cs="Arial"/>
                        <w:sz w:val="15"/>
                        <w:szCs w:val="15"/>
                      </w:rPr>
                      <w:t>ITEM</w:t>
                    </w:r>
                  </w:p>
                </w:txbxContent>
              </v:textbox>
            </v:shape>
            <v:shape id="_x0000_s1468" type="#_x0000_t202" style="position:absolute;left:6170;top:9954;width:4863;height:201;mso-position-horizontal-relative:page;mso-position-vertical-relative:page" filled="f" stroked="f">
              <v:textbox inset="0,0,0,0">
                <w:txbxContent>
                  <w:p w14:paraId="08A8B82D" w14:textId="77777777" w:rsidR="00523370" w:rsidRDefault="00BA4D7B">
                    <w:pPr>
                      <w:spacing w:line="240" w:lineRule="auto"/>
                      <w:rPr>
                        <w:rFonts w:ascii="Arial" w:hAnsi="Arial" w:cs="Arial"/>
                        <w:sz w:val="15"/>
                        <w:szCs w:val="15"/>
                      </w:rPr>
                    </w:pPr>
                    <w:r>
                      <w:rPr>
                        <w:rFonts w:ascii="Arial" w:hAnsi="Arial" w:cs="Arial"/>
                        <w:sz w:val="15"/>
                        <w:szCs w:val="15"/>
                      </w:rPr>
                      <w:t>25. OTHER THAN FULL AND OPEN COMPETITION PURSUANT TO</w:t>
                    </w:r>
                  </w:p>
                </w:txbxContent>
              </v:textbox>
            </v:shape>
            <v:shape id="_x0000_s1469" type="#_x0000_t202" style="position:absolute;left:6386;top:10194;width:1353;height:201;mso-position-horizontal-relative:page;mso-position-vertical-relative:page" filled="f" stroked="f">
              <v:textbox inset="0,0,0,0">
                <w:txbxContent>
                  <w:p w14:paraId="08A8B82E" w14:textId="77777777" w:rsidR="00523370" w:rsidRDefault="00BA4D7B">
                    <w:pPr>
                      <w:spacing w:line="240" w:lineRule="auto"/>
                      <w:rPr>
                        <w:rFonts w:ascii="Arial" w:hAnsi="Arial" w:cs="Arial"/>
                        <w:sz w:val="15"/>
                        <w:szCs w:val="15"/>
                      </w:rPr>
                    </w:pPr>
                    <w:r>
                      <w:rPr>
                        <w:rFonts w:ascii="Arial" w:hAnsi="Arial" w:cs="Arial"/>
                        <w:sz w:val="15"/>
                        <w:szCs w:val="15"/>
                      </w:rPr>
                      <w:t>10 U.S.C. 2304(c</w:t>
                    </w:r>
                    <w:proofErr w:type="gramStart"/>
                    <w:r>
                      <w:rPr>
                        <w:rFonts w:ascii="Arial" w:hAnsi="Arial" w:cs="Arial"/>
                        <w:sz w:val="15"/>
                        <w:szCs w:val="15"/>
                      </w:rPr>
                      <w:t>)(</w:t>
                    </w:r>
                    <w:proofErr w:type="gramEnd"/>
                  </w:p>
                </w:txbxContent>
              </v:textbox>
            </v:shape>
            <v:shape id="_x0000_s1470" type="#_x0000_t202" style="position:absolute;left:7802;top:10194;width:159;height:201;mso-position-horizontal-relative:page;mso-position-vertical-relative:page" filled="f" stroked="f">
              <v:textbox inset="0,0,0,0">
                <w:txbxContent>
                  <w:p w14:paraId="08A8B82F" w14:textId="77777777" w:rsidR="00523370" w:rsidRDefault="00BA4D7B">
                    <w:pPr>
                      <w:spacing w:line="240" w:lineRule="auto"/>
                      <w:rPr>
                        <w:rFonts w:ascii="Arial" w:hAnsi="Arial" w:cs="Arial"/>
                        <w:sz w:val="15"/>
                        <w:szCs w:val="15"/>
                      </w:rPr>
                    </w:pPr>
                    <w:r>
                      <w:rPr>
                        <w:rFonts w:ascii="Arial" w:hAnsi="Arial" w:cs="Arial"/>
                        <w:sz w:val="15"/>
                        <w:szCs w:val="15"/>
                      </w:rPr>
                      <w:t xml:space="preserve"> )    </w:t>
                    </w:r>
                  </w:p>
                </w:txbxContent>
              </v:textbox>
            </v:shape>
            <v:shape id="_x0000_s1471" type="#_x0000_t202" style="position:absolute;left:8762;top:10194;width:1404;height:201;mso-position-horizontal-relative:page;mso-position-vertical-relative:page" filled="f" stroked="f">
              <v:textbox inset="0,0,0,0">
                <w:txbxContent>
                  <w:p w14:paraId="08A8B830" w14:textId="77777777" w:rsidR="00523370" w:rsidRDefault="00BA4D7B">
                    <w:pPr>
                      <w:spacing w:line="240" w:lineRule="auto"/>
                      <w:rPr>
                        <w:rFonts w:ascii="Arial" w:hAnsi="Arial" w:cs="Arial"/>
                        <w:sz w:val="15"/>
                        <w:szCs w:val="15"/>
                      </w:rPr>
                    </w:pPr>
                    <w:r>
                      <w:rPr>
                        <w:rFonts w:ascii="Arial" w:hAnsi="Arial" w:cs="Arial"/>
                        <w:sz w:val="15"/>
                        <w:szCs w:val="15"/>
                      </w:rPr>
                      <w:t xml:space="preserve">41 U.S.C. 3304(a) (    </w:t>
                    </w:r>
                  </w:p>
                </w:txbxContent>
              </v:textbox>
            </v:shape>
            <v:shape id="_x0000_s1472" type="#_x0000_t202" style="position:absolute;left:10082;top:10194;width:159;height:201;mso-position-horizontal-relative:page;mso-position-vertical-relative:page" filled="f" stroked="f">
              <v:textbox inset="0,0,0,0">
                <w:txbxContent>
                  <w:p w14:paraId="08A8B831" w14:textId="77777777" w:rsidR="00523370" w:rsidRDefault="00BA4D7B">
                    <w:pPr>
                      <w:spacing w:line="240" w:lineRule="auto"/>
                      <w:rPr>
                        <w:rFonts w:ascii="Arial" w:hAnsi="Arial" w:cs="Arial"/>
                        <w:sz w:val="15"/>
                        <w:szCs w:val="15"/>
                      </w:rPr>
                    </w:pPr>
                    <w:r>
                      <w:rPr>
                        <w:rFonts w:ascii="Arial" w:hAnsi="Arial" w:cs="Arial"/>
                        <w:sz w:val="15"/>
                        <w:szCs w:val="15"/>
                      </w:rPr>
                      <w:t xml:space="preserve"> )      </w:t>
                    </w:r>
                  </w:p>
                </w:txbxContent>
              </v:textbox>
            </v:shape>
            <v:shape id="_x0000_s1473" type="#_x0000_t202" style="position:absolute;left:722;top:10434;width:1739;height:201;mso-position-horizontal-relative:page;mso-position-vertical-relative:page" filled="f" stroked="f">
              <v:textbox inset="0,0,0,0">
                <w:txbxContent>
                  <w:p w14:paraId="08A8B832" w14:textId="77777777" w:rsidR="00523370" w:rsidRDefault="00BA4D7B">
                    <w:pPr>
                      <w:spacing w:line="240" w:lineRule="auto"/>
                      <w:rPr>
                        <w:rFonts w:ascii="Arial" w:hAnsi="Arial" w:cs="Arial"/>
                        <w:sz w:val="15"/>
                        <w:szCs w:val="15"/>
                      </w:rPr>
                    </w:pPr>
                    <w:r>
                      <w:rPr>
                        <w:rFonts w:ascii="Arial" w:hAnsi="Arial" w:cs="Arial"/>
                        <w:sz w:val="15"/>
                        <w:szCs w:val="15"/>
                      </w:rPr>
                      <w:t>26. ADMINISTERED BY</w:t>
                    </w:r>
                  </w:p>
                </w:txbxContent>
              </v:textbox>
            </v:shape>
            <v:shape id="_x0000_s1474" type="#_x0000_t202" style="position:absolute;left:6170;top:10434;width:2460;height:201;mso-position-horizontal-relative:page;mso-position-vertical-relative:page" filled="f" stroked="f">
              <v:textbox inset="0,0,0,0">
                <w:txbxContent>
                  <w:p w14:paraId="08A8B833" w14:textId="77777777" w:rsidR="00523370" w:rsidRDefault="00BA4D7B">
                    <w:pPr>
                      <w:spacing w:line="240" w:lineRule="auto"/>
                      <w:rPr>
                        <w:rFonts w:ascii="Arial" w:hAnsi="Arial" w:cs="Arial"/>
                        <w:sz w:val="15"/>
                        <w:szCs w:val="15"/>
                      </w:rPr>
                    </w:pPr>
                    <w:r>
                      <w:rPr>
                        <w:rFonts w:ascii="Arial" w:hAnsi="Arial" w:cs="Arial"/>
                        <w:sz w:val="15"/>
                        <w:szCs w:val="15"/>
                      </w:rPr>
                      <w:t>27. PAYMENT WILL BE MADE BY</w:t>
                    </w:r>
                  </w:p>
                </w:txbxContent>
              </v:textbox>
            </v:shape>
            <v:shape id="_x0000_s1475" type="#_x0000_t202" style="position:absolute;left:6170;top:11418;width:657;height:201;mso-position-horizontal-relative:page;mso-position-vertical-relative:page" filled="f" stroked="f">
              <v:textbox inset="0,0,0,0">
                <w:txbxContent>
                  <w:p w14:paraId="08A8B834" w14:textId="77777777" w:rsidR="00523370" w:rsidRDefault="00BA4D7B">
                    <w:pPr>
                      <w:spacing w:line="240" w:lineRule="auto"/>
                      <w:rPr>
                        <w:rFonts w:ascii="Arial" w:hAnsi="Arial" w:cs="Arial"/>
                        <w:sz w:val="15"/>
                        <w:szCs w:val="15"/>
                      </w:rPr>
                    </w:pPr>
                    <w:r>
                      <w:rPr>
                        <w:rFonts w:ascii="Arial" w:hAnsi="Arial" w:cs="Arial"/>
                        <w:sz w:val="15"/>
                        <w:szCs w:val="15"/>
                      </w:rPr>
                      <w:t>PHONE:</w:t>
                    </w:r>
                  </w:p>
                </w:txbxContent>
              </v:textbox>
            </v:shape>
            <v:shape id="_x0000_s1476" type="#_x0000_t202" style="position:absolute;left:9122;top:11418;width:408;height:201;mso-position-horizontal-relative:page;mso-position-vertical-relative:page" filled="f" stroked="f">
              <v:textbox inset="0,0,0,0">
                <w:txbxContent>
                  <w:p w14:paraId="08A8B835" w14:textId="77777777" w:rsidR="00523370" w:rsidRDefault="00BA4D7B">
                    <w:pPr>
                      <w:spacing w:line="240" w:lineRule="auto"/>
                      <w:rPr>
                        <w:rFonts w:ascii="Arial" w:hAnsi="Arial" w:cs="Arial"/>
                        <w:sz w:val="15"/>
                        <w:szCs w:val="15"/>
                      </w:rPr>
                    </w:pPr>
                    <w:r>
                      <w:rPr>
                        <w:rFonts w:ascii="Arial" w:hAnsi="Arial" w:cs="Arial"/>
                        <w:sz w:val="15"/>
                        <w:szCs w:val="15"/>
                      </w:rPr>
                      <w:t>FAX:</w:t>
                    </w:r>
                  </w:p>
                </w:txbxContent>
              </v:textbox>
            </v:shape>
            <v:shape id="_x0000_s1477" type="#_x0000_t202" style="position:absolute;left:1010;top:12018;width:2349;height:201;mso-position-horizontal-relative:page;mso-position-vertical-relative:page" filled="f" stroked="f">
              <v:textbox inset="0,0,0,0">
                <w:txbxContent>
                  <w:p w14:paraId="08A8B836" w14:textId="77777777" w:rsidR="00523370" w:rsidRDefault="00BA4D7B">
                    <w:pPr>
                      <w:spacing w:line="240" w:lineRule="auto"/>
                      <w:rPr>
                        <w:rFonts w:ascii="Arial" w:hAnsi="Arial" w:cs="Arial"/>
                        <w:sz w:val="15"/>
                        <w:szCs w:val="15"/>
                      </w:rPr>
                    </w:pPr>
                    <w:r>
                      <w:rPr>
                        <w:rFonts w:ascii="Arial" w:hAnsi="Arial" w:cs="Arial"/>
                        <w:sz w:val="15"/>
                        <w:szCs w:val="15"/>
                      </w:rPr>
                      <w:t xml:space="preserve">28. </w:t>
                    </w:r>
                    <w:r>
                      <w:rPr>
                        <w:rFonts w:ascii="Arial" w:hAnsi="Arial" w:cs="Arial"/>
                        <w:sz w:val="15"/>
                        <w:szCs w:val="15"/>
                      </w:rPr>
                      <w:t>NEGOTIATED AGREEMENT</w:t>
                    </w:r>
                  </w:p>
                </w:txbxContent>
              </v:textbox>
            </v:shape>
            <v:shape id="_x0000_s1478" type="#_x0000_t202" style="position:absolute;left:6410;top:12018;width:898;height:201;mso-position-horizontal-relative:page;mso-position-vertical-relative:page" filled="f" stroked="f">
              <v:textbox inset="0,0,0,0">
                <w:txbxContent>
                  <w:p w14:paraId="08A8B837" w14:textId="77777777" w:rsidR="00523370" w:rsidRDefault="00BA4D7B">
                    <w:pPr>
                      <w:spacing w:line="240" w:lineRule="auto"/>
                      <w:rPr>
                        <w:rFonts w:ascii="Arial" w:hAnsi="Arial" w:cs="Arial"/>
                        <w:sz w:val="15"/>
                        <w:szCs w:val="15"/>
                      </w:rPr>
                    </w:pPr>
                    <w:r>
                      <w:rPr>
                        <w:rFonts w:ascii="Arial" w:hAnsi="Arial" w:cs="Arial"/>
                        <w:sz w:val="15"/>
                        <w:szCs w:val="15"/>
                      </w:rPr>
                      <w:t>29. AWARD</w:t>
                    </w:r>
                  </w:p>
                </w:txbxContent>
              </v:textbox>
            </v:shape>
            <v:shape id="_x0000_s1479" type="#_x0000_t202" style="position:absolute;left:10946;top:12018;width:391;height:201;mso-position-horizontal-relative:page;mso-position-vertical-relative:page" filled="f" stroked="f">
              <v:textbox inset="0,0,0,0">
                <w:txbxContent>
                  <w:p w14:paraId="08A8B838" w14:textId="77777777" w:rsidR="00523370" w:rsidRDefault="00BA4D7B">
                    <w:pPr>
                      <w:spacing w:line="240" w:lineRule="auto"/>
                      <w:rPr>
                        <w:rFonts w:ascii="Arial" w:hAnsi="Arial" w:cs="Arial"/>
                        <w:sz w:val="15"/>
                        <w:szCs w:val="15"/>
                      </w:rPr>
                    </w:pPr>
                    <w:r>
                      <w:rPr>
                        <w:rFonts w:ascii="Arial" w:hAnsi="Arial" w:cs="Arial"/>
                        <w:sz w:val="15"/>
                        <w:szCs w:val="15"/>
                      </w:rPr>
                      <w:t>Your</w:t>
                    </w:r>
                  </w:p>
                </w:txbxContent>
              </v:textbox>
            </v:shape>
            <v:shape id="_x0000_s1480" type="#_x0000_t202" style="position:absolute;left:4706;top:12210;width:1301;height:201;mso-position-horizontal-relative:page;mso-position-vertical-relative:page" filled="f" stroked="f">
              <v:textbox inset="0,0,0,0">
                <w:txbxContent>
                  <w:p w14:paraId="08A8B839" w14:textId="77777777" w:rsidR="00523370" w:rsidRDefault="00BA4D7B">
                    <w:pPr>
                      <w:spacing w:line="240" w:lineRule="auto"/>
                      <w:rPr>
                        <w:rFonts w:ascii="Arial" w:hAnsi="Arial" w:cs="Arial"/>
                        <w:sz w:val="15"/>
                        <w:szCs w:val="15"/>
                      </w:rPr>
                    </w:pPr>
                    <w:r>
                      <w:rPr>
                        <w:rFonts w:ascii="Arial" w:hAnsi="Arial" w:cs="Arial"/>
                        <w:sz w:val="15"/>
                        <w:szCs w:val="15"/>
                      </w:rPr>
                      <w:t xml:space="preserve">Contractor </w:t>
                    </w:r>
                    <w:proofErr w:type="gramStart"/>
                    <w:r>
                      <w:rPr>
                        <w:rFonts w:ascii="Arial" w:hAnsi="Arial" w:cs="Arial"/>
                        <w:sz w:val="15"/>
                        <w:szCs w:val="15"/>
                      </w:rPr>
                      <w:t>agrees</w:t>
                    </w:r>
                    <w:proofErr w:type="gramEnd"/>
                  </w:p>
                </w:txbxContent>
              </v:textbox>
            </v:shape>
            <v:shape id="_x0000_s1481" type="#_x0000_t202" style="position:absolute;left:6170;top:12210;width:4848;height:201;mso-position-horizontal-relative:page;mso-position-vertical-relative:page" filled="f" stroked="f">
              <v:textbox inset="0,0,0,0">
                <w:txbxContent>
                  <w:p w14:paraId="08A8B83A" w14:textId="77777777" w:rsidR="00523370" w:rsidRDefault="00BA4D7B">
                    <w:pPr>
                      <w:spacing w:line="240" w:lineRule="auto"/>
                      <w:rPr>
                        <w:rFonts w:ascii="Arial" w:hAnsi="Arial" w:cs="Arial"/>
                        <w:sz w:val="15"/>
                        <w:szCs w:val="15"/>
                      </w:rPr>
                    </w:pPr>
                    <w:r>
                      <w:rPr>
                        <w:rFonts w:ascii="Arial" w:hAnsi="Arial" w:cs="Arial"/>
                        <w:sz w:val="15"/>
                        <w:szCs w:val="15"/>
                      </w:rPr>
                      <w:t>offer on this solicitation is hereby accepted as to the items listed.  This</w:t>
                    </w:r>
                  </w:p>
                </w:txbxContent>
              </v:textbox>
            </v:shape>
            <v:shape id="_x0000_s1482" type="#_x0000_t202" style="position:absolute;left:770;top:12378;width:5037;height:201;mso-position-horizontal-relative:page;mso-position-vertical-relative:page" filled="f" stroked="f">
              <v:textbox inset="0,0,0,0">
                <w:txbxContent>
                  <w:p w14:paraId="08A8B83B" w14:textId="77777777" w:rsidR="00523370" w:rsidRDefault="00BA4D7B">
                    <w:pPr>
                      <w:spacing w:line="240" w:lineRule="auto"/>
                      <w:rPr>
                        <w:rFonts w:ascii="Arial" w:hAnsi="Arial" w:cs="Arial"/>
                        <w:sz w:val="15"/>
                        <w:szCs w:val="15"/>
                      </w:rPr>
                    </w:pPr>
                    <w:r>
                      <w:rPr>
                        <w:rFonts w:ascii="Arial" w:hAnsi="Arial" w:cs="Arial"/>
                        <w:sz w:val="15"/>
                        <w:szCs w:val="15"/>
                      </w:rPr>
                      <w:t xml:space="preserve">to furnish and deliver all items or perform all work requirements </w:t>
                    </w:r>
                    <w:proofErr w:type="gramStart"/>
                    <w:r>
                      <w:rPr>
                        <w:rFonts w:ascii="Arial" w:hAnsi="Arial" w:cs="Arial"/>
                        <w:sz w:val="15"/>
                        <w:szCs w:val="15"/>
                      </w:rPr>
                      <w:t>identified</w:t>
                    </w:r>
                    <w:proofErr w:type="gramEnd"/>
                  </w:p>
                </w:txbxContent>
              </v:textbox>
            </v:shape>
            <v:shape id="_x0000_s1483" type="#_x0000_t202" style="position:absolute;left:6170;top:12378;width:4976;height:201;mso-position-horizontal-relative:page;mso-position-vertical-relative:page" filled="f" stroked="f">
              <v:textbox inset="0,0,0,0">
                <w:txbxContent>
                  <w:p w14:paraId="08A8B83C" w14:textId="77777777" w:rsidR="00523370" w:rsidRDefault="00BA4D7B">
                    <w:pPr>
                      <w:spacing w:line="240" w:lineRule="auto"/>
                      <w:rPr>
                        <w:rFonts w:ascii="Arial" w:hAnsi="Arial" w:cs="Arial"/>
                        <w:sz w:val="15"/>
                        <w:szCs w:val="15"/>
                      </w:rPr>
                    </w:pPr>
                    <w:r>
                      <w:rPr>
                        <w:rFonts w:ascii="Arial" w:hAnsi="Arial" w:cs="Arial"/>
                        <w:sz w:val="15"/>
                        <w:szCs w:val="15"/>
                      </w:rPr>
                      <w:t xml:space="preserve">award consummates the </w:t>
                    </w:r>
                    <w:r>
                      <w:rPr>
                        <w:rFonts w:ascii="Arial" w:hAnsi="Arial" w:cs="Arial"/>
                        <w:sz w:val="15"/>
                        <w:szCs w:val="15"/>
                      </w:rPr>
                      <w:t xml:space="preserve">contract, which consists of (a) the </w:t>
                    </w:r>
                    <w:proofErr w:type="gramStart"/>
                    <w:r>
                      <w:rPr>
                        <w:rFonts w:ascii="Arial" w:hAnsi="Arial" w:cs="Arial"/>
                        <w:sz w:val="15"/>
                        <w:szCs w:val="15"/>
                      </w:rPr>
                      <w:t>Government</w:t>
                    </w:r>
                    <w:proofErr w:type="gramEnd"/>
                  </w:p>
                </w:txbxContent>
              </v:textbox>
            </v:shape>
            <v:shape id="_x0000_s1484" type="#_x0000_t202" style="position:absolute;left:770;top:12546;width:4909;height:201;mso-position-horizontal-relative:page;mso-position-vertical-relative:page" filled="f" stroked="f">
              <v:textbox inset="0,0,0,0">
                <w:txbxContent>
                  <w:p w14:paraId="08A8B83D" w14:textId="77777777" w:rsidR="00523370" w:rsidRDefault="00BA4D7B">
                    <w:pPr>
                      <w:spacing w:line="240" w:lineRule="auto"/>
                      <w:rPr>
                        <w:rFonts w:ascii="Arial" w:hAnsi="Arial" w:cs="Arial"/>
                        <w:sz w:val="15"/>
                        <w:szCs w:val="15"/>
                      </w:rPr>
                    </w:pPr>
                    <w:r>
                      <w:rPr>
                        <w:rFonts w:ascii="Arial" w:hAnsi="Arial" w:cs="Arial"/>
                        <w:sz w:val="15"/>
                        <w:szCs w:val="15"/>
                      </w:rPr>
                      <w:t>on this form and any continuation sheets for the consideration stated in</w:t>
                    </w:r>
                  </w:p>
                </w:txbxContent>
              </v:textbox>
            </v:shape>
            <v:shape id="_x0000_s1485" type="#_x0000_t202" style="position:absolute;left:6170;top:12546;width:4899;height:201;mso-position-horizontal-relative:page;mso-position-vertical-relative:page" filled="f" stroked="f">
              <v:textbox inset="0,0,0,0">
                <w:txbxContent>
                  <w:p w14:paraId="08A8B83E" w14:textId="77777777" w:rsidR="00523370" w:rsidRDefault="00BA4D7B">
                    <w:pPr>
                      <w:spacing w:line="240" w:lineRule="auto"/>
                      <w:rPr>
                        <w:rFonts w:ascii="Arial" w:hAnsi="Arial" w:cs="Arial"/>
                        <w:sz w:val="15"/>
                        <w:szCs w:val="15"/>
                      </w:rPr>
                    </w:pPr>
                    <w:r>
                      <w:rPr>
                        <w:rFonts w:ascii="Arial" w:hAnsi="Arial" w:cs="Arial"/>
                        <w:sz w:val="15"/>
                        <w:szCs w:val="15"/>
                      </w:rPr>
                      <w:t xml:space="preserve">solicitation and your offer, and (b) this </w:t>
                    </w:r>
                    <w:proofErr w:type="gramStart"/>
                    <w:r>
                      <w:rPr>
                        <w:rFonts w:ascii="Arial" w:hAnsi="Arial" w:cs="Arial"/>
                        <w:sz w:val="15"/>
                        <w:szCs w:val="15"/>
                      </w:rPr>
                      <w:t>contract</w:t>
                    </w:r>
                    <w:proofErr w:type="gramEnd"/>
                    <w:r>
                      <w:rPr>
                        <w:rFonts w:ascii="Arial" w:hAnsi="Arial" w:cs="Arial"/>
                        <w:sz w:val="15"/>
                        <w:szCs w:val="15"/>
                      </w:rPr>
                      <w:t xml:space="preserve"> award.  No further cont-</w:t>
                    </w:r>
                  </w:p>
                </w:txbxContent>
              </v:textbox>
            </v:shape>
            <v:shape id="_x0000_s1486" type="#_x0000_t202" style="position:absolute;left:770;top:12714;width:4780;height:201;mso-position-horizontal-relative:page;mso-position-vertical-relative:page" filled="f" stroked="f">
              <v:textbox inset="0,0,0,0">
                <w:txbxContent>
                  <w:p w14:paraId="08A8B83F" w14:textId="77777777" w:rsidR="00523370" w:rsidRDefault="00BA4D7B">
                    <w:pPr>
                      <w:spacing w:line="240" w:lineRule="auto"/>
                      <w:rPr>
                        <w:rFonts w:ascii="Arial" w:hAnsi="Arial" w:cs="Arial"/>
                        <w:sz w:val="15"/>
                        <w:szCs w:val="15"/>
                      </w:rPr>
                    </w:pPr>
                    <w:r>
                      <w:rPr>
                        <w:rFonts w:ascii="Arial" w:hAnsi="Arial" w:cs="Arial"/>
                        <w:sz w:val="15"/>
                        <w:szCs w:val="15"/>
                      </w:rPr>
                      <w:t>this contract.  The rights and obligations of the p</w:t>
                    </w:r>
                    <w:r>
                      <w:rPr>
                        <w:rFonts w:ascii="Arial" w:hAnsi="Arial" w:cs="Arial"/>
                        <w:sz w:val="15"/>
                        <w:szCs w:val="15"/>
                      </w:rPr>
                      <w:t>arties to this contract</w:t>
                    </w:r>
                  </w:p>
                </w:txbxContent>
              </v:textbox>
            </v:shape>
            <v:shape id="_x0000_s1487" type="#_x0000_t202" style="position:absolute;left:6170;top:12714;width:2195;height:201;mso-position-horizontal-relative:page;mso-position-vertical-relative:page" filled="f" stroked="f">
              <v:textbox inset="0,0,0,0">
                <w:txbxContent>
                  <w:p w14:paraId="08A8B840" w14:textId="77777777" w:rsidR="00523370" w:rsidRDefault="00BA4D7B">
                    <w:pPr>
                      <w:spacing w:line="240" w:lineRule="auto"/>
                      <w:rPr>
                        <w:rFonts w:ascii="Arial" w:hAnsi="Arial" w:cs="Arial"/>
                        <w:sz w:val="15"/>
                        <w:szCs w:val="15"/>
                      </w:rPr>
                    </w:pPr>
                    <w:r>
                      <w:rPr>
                        <w:rFonts w:ascii="Arial" w:hAnsi="Arial" w:cs="Arial"/>
                        <w:sz w:val="15"/>
                        <w:szCs w:val="15"/>
                      </w:rPr>
                      <w:t>ractual document is necessary.</w:t>
                    </w:r>
                  </w:p>
                </w:txbxContent>
              </v:textbox>
            </v:shape>
            <v:shape id="_x0000_s1488" type="#_x0000_t202" style="position:absolute;left:770;top:12882;width:4925;height:201;mso-position-horizontal-relative:page;mso-position-vertical-relative:page" filled="f" stroked="f">
              <v:textbox inset="0,0,0,0">
                <w:txbxContent>
                  <w:p w14:paraId="08A8B841" w14:textId="77777777" w:rsidR="00523370" w:rsidRDefault="00BA4D7B">
                    <w:pPr>
                      <w:spacing w:line="240" w:lineRule="auto"/>
                      <w:rPr>
                        <w:rFonts w:ascii="Arial" w:hAnsi="Arial" w:cs="Arial"/>
                        <w:sz w:val="15"/>
                        <w:szCs w:val="15"/>
                      </w:rPr>
                    </w:pPr>
                    <w:r>
                      <w:rPr>
                        <w:rFonts w:ascii="Arial" w:hAnsi="Arial" w:cs="Arial"/>
                        <w:sz w:val="15"/>
                        <w:szCs w:val="15"/>
                      </w:rPr>
                      <w:t>shall be governed by (a) this contract award, (b) the solicitation, and (c)</w:t>
                    </w:r>
                  </w:p>
                </w:txbxContent>
              </v:textbox>
            </v:shape>
            <v:shape id="_x0000_s1489" type="#_x0000_t202" style="position:absolute;left:770;top:13050;width:5158;height:201;mso-position-horizontal-relative:page;mso-position-vertical-relative:page" filled="f" stroked="f">
              <v:textbox inset="0,0,0,0">
                <w:txbxContent>
                  <w:p w14:paraId="08A8B842" w14:textId="77777777" w:rsidR="00523370" w:rsidRDefault="00BA4D7B">
                    <w:pPr>
                      <w:spacing w:line="240" w:lineRule="auto"/>
                      <w:rPr>
                        <w:rFonts w:ascii="Arial" w:hAnsi="Arial" w:cs="Arial"/>
                        <w:sz w:val="15"/>
                        <w:szCs w:val="15"/>
                      </w:rPr>
                    </w:pPr>
                    <w:r>
                      <w:rPr>
                        <w:rFonts w:ascii="Arial" w:hAnsi="Arial" w:cs="Arial"/>
                        <w:sz w:val="15"/>
                        <w:szCs w:val="15"/>
                      </w:rPr>
                      <w:t xml:space="preserve">the clauses, representations, certifications, and specifications </w:t>
                    </w:r>
                    <w:proofErr w:type="gramStart"/>
                    <w:r>
                      <w:rPr>
                        <w:rFonts w:ascii="Arial" w:hAnsi="Arial" w:cs="Arial"/>
                        <w:sz w:val="15"/>
                        <w:szCs w:val="15"/>
                      </w:rPr>
                      <w:t>incorporated</w:t>
                    </w:r>
                    <w:proofErr w:type="gramEnd"/>
                  </w:p>
                </w:txbxContent>
              </v:textbox>
            </v:shape>
            <v:shape id="_x0000_s1490" type="#_x0000_t202" style="position:absolute;left:770;top:13218;width:2993;height:201;mso-position-horizontal-relative:page;mso-position-vertical-relative:page" filled="f" stroked="f">
              <v:textbox inset="0,0,0,0">
                <w:txbxContent>
                  <w:p w14:paraId="08A8B843" w14:textId="77777777" w:rsidR="00523370" w:rsidRDefault="00BA4D7B">
                    <w:pPr>
                      <w:spacing w:line="240" w:lineRule="auto"/>
                      <w:rPr>
                        <w:rFonts w:ascii="Arial" w:hAnsi="Arial" w:cs="Arial"/>
                        <w:sz w:val="15"/>
                        <w:szCs w:val="15"/>
                      </w:rPr>
                    </w:pPr>
                    <w:r>
                      <w:rPr>
                        <w:rFonts w:ascii="Arial" w:hAnsi="Arial" w:cs="Arial"/>
                        <w:sz w:val="15"/>
                        <w:szCs w:val="15"/>
                      </w:rPr>
                      <w:t>by reference in or attached to this</w:t>
                    </w:r>
                    <w:r>
                      <w:rPr>
                        <w:rFonts w:ascii="Arial" w:hAnsi="Arial" w:cs="Arial"/>
                        <w:sz w:val="15"/>
                        <w:szCs w:val="15"/>
                      </w:rPr>
                      <w:t xml:space="preserve"> contract.</w:t>
                    </w:r>
                  </w:p>
                </w:txbxContent>
              </v:textbox>
            </v:shape>
            <v:shape id="_x0000_s1491" type="#_x0000_t202" style="position:absolute;left:722;top:13434;width:5095;height:201;mso-position-horizontal-relative:page;mso-position-vertical-relative:page" filled="f" stroked="f">
              <v:textbox inset="0,0,0,0">
                <w:txbxContent>
                  <w:p w14:paraId="08A8B844" w14:textId="77777777" w:rsidR="00523370" w:rsidRDefault="00BA4D7B">
                    <w:pPr>
                      <w:spacing w:line="240" w:lineRule="auto"/>
                      <w:rPr>
                        <w:rFonts w:ascii="Arial" w:hAnsi="Arial" w:cs="Arial"/>
                        <w:sz w:val="15"/>
                        <w:szCs w:val="15"/>
                      </w:rPr>
                    </w:pPr>
                    <w:r>
                      <w:rPr>
                        <w:rFonts w:ascii="Arial" w:hAnsi="Arial" w:cs="Arial"/>
                        <w:sz w:val="15"/>
                        <w:szCs w:val="15"/>
                      </w:rPr>
                      <w:t>30a. NAME AND TITLE OF CONTRACTOR OR PERSON AUTHORIZED</w:t>
                    </w:r>
                  </w:p>
                </w:txbxContent>
              </v:textbox>
            </v:shape>
            <v:shape id="_x0000_s1492" type="#_x0000_t202" style="position:absolute;left:6170;top:13434;width:3009;height:201;mso-position-horizontal-relative:page;mso-position-vertical-relative:page" filled="f" stroked="f">
              <v:textbox inset="0,0,0,0">
                <w:txbxContent>
                  <w:p w14:paraId="08A8B845" w14:textId="77777777" w:rsidR="00523370" w:rsidRDefault="00BA4D7B">
                    <w:pPr>
                      <w:spacing w:line="240" w:lineRule="auto"/>
                      <w:rPr>
                        <w:rFonts w:ascii="Arial" w:hAnsi="Arial" w:cs="Arial"/>
                        <w:sz w:val="15"/>
                        <w:szCs w:val="15"/>
                      </w:rPr>
                    </w:pPr>
                    <w:r>
                      <w:rPr>
                        <w:rFonts w:ascii="Arial" w:hAnsi="Arial" w:cs="Arial"/>
                        <w:sz w:val="15"/>
                        <w:szCs w:val="15"/>
                      </w:rPr>
                      <w:t>31a. NAME OF CONTRACTING OFFICER</w:t>
                    </w:r>
                  </w:p>
                </w:txbxContent>
              </v:textbox>
            </v:shape>
            <v:shape id="_x0000_s1493" type="#_x0000_t202" style="position:absolute;left:1130;top:13626;width:700;height:201;mso-position-horizontal-relative:page;mso-position-vertical-relative:page" filled="f" stroked="f">
              <v:textbox inset="0,0,0,0">
                <w:txbxContent>
                  <w:p w14:paraId="08A8B846" w14:textId="77777777" w:rsidR="00523370" w:rsidRDefault="00BA4D7B">
                    <w:pPr>
                      <w:spacing w:line="240" w:lineRule="auto"/>
                      <w:rPr>
                        <w:rFonts w:ascii="Arial" w:hAnsi="Arial" w:cs="Arial"/>
                        <w:sz w:val="15"/>
                        <w:szCs w:val="15"/>
                      </w:rPr>
                    </w:pPr>
                    <w:r>
                      <w:rPr>
                        <w:rFonts w:ascii="Arial" w:hAnsi="Arial" w:cs="Arial"/>
                        <w:sz w:val="15"/>
                        <w:szCs w:val="15"/>
                      </w:rPr>
                      <w:t>TO SIGN</w:t>
                    </w:r>
                  </w:p>
                </w:txbxContent>
              </v:textbox>
            </v:shape>
            <v:shape id="_x0000_s1494" type="#_x0000_t202" style="position:absolute;left:722;top:14154;width:1310;height:201;mso-position-horizontal-relative:page;mso-position-vertical-relative:page" filled="f" stroked="f">
              <v:textbox inset="0,0,0,0">
                <w:txbxContent>
                  <w:p w14:paraId="08A8B847" w14:textId="77777777" w:rsidR="00523370" w:rsidRDefault="00BA4D7B">
                    <w:pPr>
                      <w:spacing w:line="240" w:lineRule="auto"/>
                      <w:rPr>
                        <w:rFonts w:ascii="Arial" w:hAnsi="Arial" w:cs="Arial"/>
                        <w:sz w:val="15"/>
                        <w:szCs w:val="15"/>
                      </w:rPr>
                    </w:pPr>
                    <w:r>
                      <w:rPr>
                        <w:rFonts w:ascii="Arial" w:hAnsi="Arial" w:cs="Arial"/>
                        <w:sz w:val="15"/>
                        <w:szCs w:val="15"/>
                      </w:rPr>
                      <w:t>30b. SIGNATURE</w:t>
                    </w:r>
                  </w:p>
                </w:txbxContent>
              </v:textbox>
            </v:shape>
            <v:shape id="_x0000_s1495" type="#_x0000_t202" style="position:absolute;left:4634;top:14154;width:812;height:201;mso-position-horizontal-relative:page;mso-position-vertical-relative:page" filled="f" stroked="f">
              <v:textbox inset="0,0,0,0">
                <w:txbxContent>
                  <w:p w14:paraId="08A8B848" w14:textId="77777777" w:rsidR="00523370" w:rsidRDefault="00BA4D7B">
                    <w:pPr>
                      <w:spacing w:line="240" w:lineRule="auto"/>
                      <w:rPr>
                        <w:rFonts w:ascii="Arial" w:hAnsi="Arial" w:cs="Arial"/>
                        <w:sz w:val="15"/>
                        <w:szCs w:val="15"/>
                      </w:rPr>
                    </w:pPr>
                    <w:r>
                      <w:rPr>
                        <w:rFonts w:ascii="Arial" w:hAnsi="Arial" w:cs="Arial"/>
                        <w:sz w:val="15"/>
                        <w:szCs w:val="15"/>
                      </w:rPr>
                      <w:t>30c. DATE</w:t>
                    </w:r>
                  </w:p>
                </w:txbxContent>
              </v:textbox>
            </v:shape>
            <v:shape id="_x0000_s1496" type="#_x0000_t202" style="position:absolute;left:6170;top:14154;width:2632;height:201;mso-position-horizontal-relative:page;mso-position-vertical-relative:page" filled="f" stroked="f">
              <v:textbox inset="0,0,0,0">
                <w:txbxContent>
                  <w:p w14:paraId="08A8B849" w14:textId="77777777" w:rsidR="00523370" w:rsidRDefault="00BA4D7B">
                    <w:pPr>
                      <w:spacing w:line="240" w:lineRule="auto"/>
                      <w:rPr>
                        <w:rFonts w:ascii="Arial" w:hAnsi="Arial" w:cs="Arial"/>
                        <w:sz w:val="15"/>
                        <w:szCs w:val="15"/>
                      </w:rPr>
                    </w:pPr>
                    <w:r>
                      <w:rPr>
                        <w:rFonts w:ascii="Arial" w:hAnsi="Arial" w:cs="Arial"/>
                        <w:sz w:val="15"/>
                        <w:szCs w:val="15"/>
                      </w:rPr>
                      <w:t>31b. UNITED STATES OF AMERICA</w:t>
                    </w:r>
                  </w:p>
                </w:txbxContent>
              </v:textbox>
            </v:shape>
            <v:shape id="_x0000_s1497" type="#_x0000_t202" style="position:absolute;left:10010;top:14154;width:1430;height:201;mso-position-horizontal-relative:page;mso-position-vertical-relative:page" filled="f" stroked="f">
              <v:textbox inset="0,0,0,0">
                <w:txbxContent>
                  <w:p w14:paraId="08A8B84A" w14:textId="77777777" w:rsidR="00523370" w:rsidRDefault="00BA4D7B">
                    <w:pPr>
                      <w:spacing w:line="240" w:lineRule="auto"/>
                      <w:rPr>
                        <w:rFonts w:ascii="Arial" w:hAnsi="Arial" w:cs="Arial"/>
                        <w:sz w:val="15"/>
                        <w:szCs w:val="15"/>
                      </w:rPr>
                    </w:pPr>
                    <w:r>
                      <w:rPr>
                        <w:rFonts w:ascii="Arial" w:hAnsi="Arial" w:cs="Arial"/>
                        <w:sz w:val="15"/>
                        <w:szCs w:val="15"/>
                      </w:rPr>
                      <w:t>31c. AWARD DATE</w:t>
                    </w:r>
                  </w:p>
                </w:txbxContent>
              </v:textbox>
            </v:shape>
            <v:shape id="_x0000_s1498" type="#_x0000_t202" style="position:absolute;left:6170;top:14658;width:271;height:201;mso-position-horizontal-relative:page;mso-position-vertical-relative:page" filled="f" stroked="f">
              <v:textbox inset="0,0,0,0">
                <w:txbxContent>
                  <w:p w14:paraId="08A8B84B" w14:textId="77777777" w:rsidR="00523370" w:rsidRDefault="00BA4D7B">
                    <w:pPr>
                      <w:spacing w:line="240" w:lineRule="auto"/>
                      <w:rPr>
                        <w:rFonts w:ascii="Arial" w:hAnsi="Arial" w:cs="Arial"/>
                        <w:sz w:val="15"/>
                        <w:szCs w:val="15"/>
                      </w:rPr>
                    </w:pPr>
                    <w:r>
                      <w:rPr>
                        <w:rFonts w:ascii="Arial" w:hAnsi="Arial" w:cs="Arial"/>
                        <w:sz w:val="15"/>
                        <w:szCs w:val="15"/>
                      </w:rPr>
                      <w:t>BY</w:t>
                    </w:r>
                  </w:p>
                </w:txbxContent>
              </v:textbox>
            </v:shape>
            <v:shape id="_x0000_s1499" type="#_x0000_t202" style="position:absolute;left:4442;top:962;width:742;height:251;mso-position-horizontal-relative:page;mso-position-vertical-relative:page" filled="f" stroked="f">
              <v:textbox inset="0,0,0,0">
                <w:txbxContent>
                  <w:p w14:paraId="08A8B84C" w14:textId="77777777" w:rsidR="00523370" w:rsidRDefault="00BA4D7B">
                    <w:pPr>
                      <w:spacing w:line="240" w:lineRule="auto"/>
                      <w:rPr>
                        <w:rFonts w:ascii="Arial" w:hAnsi="Arial" w:cs="Arial"/>
                        <w:b/>
                        <w:bCs/>
                        <w:sz w:val="19"/>
                        <w:szCs w:val="19"/>
                      </w:rPr>
                    </w:pPr>
                    <w:r>
                      <w:rPr>
                        <w:rFonts w:ascii="Arial" w:hAnsi="Arial" w:cs="Arial"/>
                        <w:b/>
                        <w:bCs/>
                        <w:sz w:val="19"/>
                        <w:szCs w:val="19"/>
                      </w:rPr>
                      <w:t>OFFER</w:t>
                    </w:r>
                  </w:p>
                </w:txbxContent>
              </v:textbox>
            </v:shape>
            <v:shape id="_x0000_s1500" type="#_x0000_t202" style="position:absolute;left:4442;top:7658;width:828;height:251;mso-position-horizontal-relative:page;mso-position-vertical-relative:page" filled="f" stroked="f">
              <v:textbox inset="0,0,0,0">
                <w:txbxContent>
                  <w:p w14:paraId="08A8B84D" w14:textId="77777777" w:rsidR="00523370" w:rsidRDefault="00BA4D7B">
                    <w:pPr>
                      <w:spacing w:line="240" w:lineRule="auto"/>
                      <w:rPr>
                        <w:rFonts w:ascii="Arial" w:hAnsi="Arial" w:cs="Arial"/>
                        <w:b/>
                        <w:bCs/>
                        <w:sz w:val="19"/>
                        <w:szCs w:val="19"/>
                      </w:rPr>
                    </w:pPr>
                    <w:r>
                      <w:rPr>
                        <w:rFonts w:ascii="Arial" w:hAnsi="Arial" w:cs="Arial"/>
                        <w:b/>
                        <w:bCs/>
                        <w:sz w:val="19"/>
                        <w:szCs w:val="19"/>
                      </w:rPr>
                      <w:t>AWARD</w:t>
                    </w:r>
                  </w:p>
                </w:txbxContent>
              </v:textbox>
            </v:shape>
            <v:shape id="_x0000_s1501" type="#_x0000_t202" style="position:absolute;left:9170;top:14914;width:2444;height:152;mso-position-horizontal-relative:page;mso-position-vertical-relative:page" filled="f" stroked="f">
              <v:textbox inset="0,0,0,0">
                <w:txbxContent>
                  <w:p w14:paraId="08A8B84E" w14:textId="77777777" w:rsidR="00523370" w:rsidRDefault="00BA4D7B">
                    <w:pPr>
                      <w:spacing w:line="240" w:lineRule="auto"/>
                      <w:rPr>
                        <w:rFonts w:ascii="Arial" w:hAnsi="Arial" w:cs="Arial"/>
                        <w:b/>
                        <w:bCs/>
                        <w:sz w:val="11"/>
                        <w:szCs w:val="11"/>
                      </w:rPr>
                    </w:pPr>
                    <w:r>
                      <w:rPr>
                        <w:rFonts w:ascii="Arial" w:hAnsi="Arial" w:cs="Arial"/>
                        <w:b/>
                        <w:bCs/>
                        <w:sz w:val="11"/>
                        <w:szCs w:val="11"/>
                      </w:rPr>
                      <w:t xml:space="preserve">STANDARD FORM 1442 (REV. 8/2014) BACK </w:t>
                    </w:r>
                  </w:p>
                </w:txbxContent>
              </v:textbox>
            </v:shape>
            <v:shape id="_x0000_s1502" type="#_x0000_t202" style="position:absolute;left:3674;top:1218;width:1362;height:201;mso-position-horizontal-relative:page;mso-position-vertical-relative:page" filled="f" stroked="f">
              <v:textbox inset="0,0,0,0">
                <w:txbxContent>
                  <w:p w14:paraId="08A8B84F" w14:textId="77777777" w:rsidR="00523370" w:rsidRDefault="00BA4D7B">
                    <w:pPr>
                      <w:spacing w:line="240" w:lineRule="auto"/>
                      <w:rPr>
                        <w:rFonts w:ascii="Arial" w:hAnsi="Arial" w:cs="Arial"/>
                        <w:sz w:val="15"/>
                        <w:szCs w:val="15"/>
                      </w:rPr>
                    </w:pPr>
                    <w:r>
                      <w:rPr>
                        <w:rFonts w:ascii="Arial" w:hAnsi="Arial" w:cs="Arial"/>
                        <w:sz w:val="15"/>
                        <w:szCs w:val="15"/>
                      </w:rPr>
                      <w:t>(Include ZIP Code)</w:t>
                    </w:r>
                  </w:p>
                </w:txbxContent>
              </v:textbox>
            </v:shape>
            <v:shape id="_x0000_s1503" type="#_x0000_t202" style="position:absolute;left:8138;top:1218;width:1396;height:201;mso-position-horizontal-relative:page;mso-position-vertical-relative:page" filled="f" stroked="f">
              <v:textbox inset="0,0,0,0">
                <w:txbxContent>
                  <w:p w14:paraId="08A8B850" w14:textId="77777777" w:rsidR="00523370" w:rsidRDefault="00BA4D7B">
                    <w:pPr>
                      <w:spacing w:line="240" w:lineRule="auto"/>
                      <w:rPr>
                        <w:rFonts w:ascii="Arial" w:hAnsi="Arial" w:cs="Arial"/>
                        <w:sz w:val="15"/>
                        <w:szCs w:val="15"/>
                      </w:rPr>
                    </w:pPr>
                    <w:r>
                      <w:rPr>
                        <w:rFonts w:ascii="Arial" w:hAnsi="Arial" w:cs="Arial"/>
                        <w:sz w:val="15"/>
                        <w:szCs w:val="15"/>
                      </w:rPr>
                      <w:t>(Include area code)</w:t>
                    </w:r>
                  </w:p>
                </w:txbxContent>
              </v:textbox>
            </v:shape>
            <v:shape id="_x0000_s1504" type="#_x0000_t202" style="position:absolute;left:8282;top:1650;width:2658;height:201;mso-position-horizontal-relative:page;mso-position-vertical-relative:page" filled="f" stroked="f">
              <v:textbox inset="0,0,0,0">
                <w:txbxContent>
                  <w:p w14:paraId="08A8B851" w14:textId="77777777" w:rsidR="00523370" w:rsidRDefault="00BA4D7B">
                    <w:pPr>
                      <w:spacing w:line="240" w:lineRule="auto"/>
                      <w:rPr>
                        <w:rFonts w:ascii="Arial" w:hAnsi="Arial" w:cs="Arial"/>
                        <w:sz w:val="15"/>
                        <w:szCs w:val="15"/>
                      </w:rPr>
                    </w:pPr>
                    <w:r>
                      <w:rPr>
                        <w:rFonts w:ascii="Arial" w:hAnsi="Arial" w:cs="Arial"/>
                        <w:sz w:val="15"/>
                        <w:szCs w:val="15"/>
                      </w:rPr>
                      <w:t>(Include only if different than Item 14.)</w:t>
                    </w:r>
                  </w:p>
                </w:txbxContent>
              </v:textbox>
            </v:shape>
            <v:shape id="_x0000_s1505" type="#_x0000_t202" style="position:absolute;left:8282;top:3378;width:3010;height:201;mso-position-horizontal-relative:page;mso-position-vertical-relative:page" filled="f" stroked="f">
              <v:textbox inset="0,0,0,0">
                <w:txbxContent>
                  <w:p w14:paraId="08A8B852" w14:textId="77777777" w:rsidR="00523370" w:rsidRDefault="00BA4D7B">
                    <w:pPr>
                      <w:spacing w:line="240" w:lineRule="auto"/>
                      <w:rPr>
                        <w:rFonts w:ascii="Arial" w:hAnsi="Arial" w:cs="Arial"/>
                        <w:sz w:val="15"/>
                        <w:szCs w:val="15"/>
                      </w:rPr>
                    </w:pPr>
                    <w:r>
                      <w:rPr>
                        <w:rFonts w:ascii="Arial" w:hAnsi="Arial" w:cs="Arial"/>
                        <w:sz w:val="15"/>
                        <w:szCs w:val="15"/>
                      </w:rPr>
                      <w:t>(Insert any number equal to or greater than</w:t>
                    </w:r>
                  </w:p>
                </w:txbxContent>
              </v:textbox>
            </v:shape>
            <v:shape id="_x0000_s1506" type="#_x0000_t202" style="position:absolute;left:1034;top:3546;width:8797;height:201;mso-position-horizontal-relative:page;mso-position-vertical-relative:page" filled="f" stroked="f">
              <v:textbox inset="0,0,0,0">
                <w:txbxContent>
                  <w:p w14:paraId="08A8B853" w14:textId="77777777" w:rsidR="00523370" w:rsidRDefault="00BA4D7B">
                    <w:pPr>
                      <w:spacing w:line="240" w:lineRule="auto"/>
                      <w:rPr>
                        <w:rFonts w:ascii="Arial" w:hAnsi="Arial" w:cs="Arial"/>
                        <w:sz w:val="15"/>
                        <w:szCs w:val="15"/>
                      </w:rPr>
                    </w:pPr>
                    <w:r>
                      <w:rPr>
                        <w:rFonts w:ascii="Arial" w:hAnsi="Arial" w:cs="Arial"/>
                        <w:sz w:val="15"/>
                        <w:szCs w:val="15"/>
                      </w:rPr>
                      <w:t xml:space="preserve">the minimum requirement stated in Item 13d.  Failure to insert any </w:t>
                    </w:r>
                    <w:r>
                      <w:rPr>
                        <w:rFonts w:ascii="Arial" w:hAnsi="Arial" w:cs="Arial"/>
                        <w:sz w:val="15"/>
                        <w:szCs w:val="15"/>
                      </w:rPr>
                      <w:t>number means the offeror accepts the minimum in Item 13d.)</w:t>
                    </w:r>
                  </w:p>
                </w:txbxContent>
              </v:textbox>
            </v:shape>
            <v:shape id="_x0000_s1507" type="#_x0000_t202" style="position:absolute;left:2498;top:5730;width:6986;height:201;mso-position-horizontal-relative:page;mso-position-vertical-relative:page" filled="f" stroked="f">
              <v:textbox inset="0,0,0,0">
                <w:txbxContent>
                  <w:p w14:paraId="08A8B854" w14:textId="77777777" w:rsidR="00523370" w:rsidRDefault="00BA4D7B">
                    <w:pPr>
                      <w:spacing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v:textbox>
            </v:shape>
            <v:shape id="_x0000_s1508" type="#_x0000_t202" style="position:absolute;left:1130;top:7122;width:1035;height:201;mso-position-horizontal-relative:page;mso-position-vertical-relative:page" filled="f" stroked="f">
              <v:textbox inset="0,0,0,0">
                <w:txbxContent>
                  <w:p w14:paraId="08A8B855" w14:textId="77777777" w:rsidR="00523370" w:rsidRDefault="00BA4D7B">
                    <w:pPr>
                      <w:spacing w:line="240" w:lineRule="auto"/>
                      <w:rPr>
                        <w:rFonts w:ascii="Arial" w:hAnsi="Arial" w:cs="Arial"/>
                        <w:sz w:val="15"/>
                        <w:szCs w:val="15"/>
                      </w:rPr>
                    </w:pPr>
                    <w:r>
                      <w:rPr>
                        <w:rFonts w:ascii="Arial" w:hAnsi="Arial" w:cs="Arial"/>
                        <w:sz w:val="15"/>
                        <w:szCs w:val="15"/>
                      </w:rPr>
                      <w:t>(Type or print)</w:t>
                    </w:r>
                  </w:p>
                </w:txbxContent>
              </v:textbox>
            </v:shape>
            <v:shape id="_x0000_s1509" type="#_x0000_t202" style="position:absolute;left:1322;top:10122;width:2590;height:201;mso-position-horizontal-relative:page;mso-position-vertical-relative:page" filled="f" stroked="f">
              <v:textbox inset="0,0,0,0">
                <w:txbxContent>
                  <w:p w14:paraId="08A8B856" w14:textId="77777777" w:rsidR="00523370" w:rsidRDefault="00BA4D7B">
                    <w:pPr>
                      <w:spacing w:line="240" w:lineRule="auto"/>
                      <w:rPr>
                        <w:rFonts w:ascii="Arial" w:hAnsi="Arial" w:cs="Arial"/>
                        <w:sz w:val="15"/>
                        <w:szCs w:val="15"/>
                      </w:rPr>
                    </w:pPr>
                    <w:r>
                      <w:rPr>
                        <w:rFonts w:ascii="Arial" w:hAnsi="Arial" w:cs="Arial"/>
                        <w:sz w:val="15"/>
                        <w:szCs w:val="15"/>
                      </w:rPr>
                      <w:t>(4 copies unless otherwise specified)</w:t>
                    </w:r>
                  </w:p>
                </w:txbxContent>
              </v:textbox>
            </v:shape>
            <v:shape id="_x0000_s1510" type="#_x0000_t202" style="position:absolute;left:1850;top:13602;width:1035;height:201;mso-position-horizontal-relative:page;mso-position-vertical-relative:page" filled="f" stroked="f">
              <v:textbox inset="0,0,0,0">
                <w:txbxContent>
                  <w:p w14:paraId="08A8B857" w14:textId="77777777" w:rsidR="00523370" w:rsidRDefault="00BA4D7B">
                    <w:pPr>
                      <w:spacing w:line="240" w:lineRule="auto"/>
                      <w:rPr>
                        <w:rFonts w:ascii="Arial" w:hAnsi="Arial" w:cs="Arial"/>
                        <w:sz w:val="15"/>
                        <w:szCs w:val="15"/>
                      </w:rPr>
                    </w:pPr>
                    <w:r>
                      <w:rPr>
                        <w:rFonts w:ascii="Arial" w:hAnsi="Arial" w:cs="Arial"/>
                        <w:sz w:val="15"/>
                        <w:szCs w:val="15"/>
                      </w:rPr>
                      <w:t>(Type or print)</w:t>
                    </w:r>
                  </w:p>
                </w:txbxContent>
              </v:textbox>
            </v:shape>
            <v:shape id="_x0000_s1511" type="#_x0000_t202" style="position:absolute;left:9194;top:13434;width:1035;height:201;mso-position-horizontal-relative:page;mso-position-vertical-relative:page" filled="f" stroked="f">
              <v:textbox inset="0,0,0,0">
                <w:txbxContent>
                  <w:p w14:paraId="08A8B858" w14:textId="77777777" w:rsidR="00523370" w:rsidRDefault="00BA4D7B">
                    <w:pPr>
                      <w:spacing w:line="240" w:lineRule="auto"/>
                      <w:rPr>
                        <w:rFonts w:ascii="Arial" w:hAnsi="Arial" w:cs="Arial"/>
                        <w:sz w:val="15"/>
                        <w:szCs w:val="15"/>
                      </w:rPr>
                    </w:pPr>
                    <w:r>
                      <w:rPr>
                        <w:rFonts w:ascii="Arial" w:hAnsi="Arial" w:cs="Arial"/>
                        <w:sz w:val="15"/>
                        <w:szCs w:val="15"/>
                      </w:rPr>
                      <w:t xml:space="preserve">(Type or </w:t>
                    </w:r>
                    <w:r>
                      <w:rPr>
                        <w:rFonts w:ascii="Arial" w:hAnsi="Arial" w:cs="Arial"/>
                        <w:sz w:val="15"/>
                        <w:szCs w:val="15"/>
                      </w:rPr>
                      <w:t>print)</w:t>
                    </w:r>
                  </w:p>
                </w:txbxContent>
              </v:textbox>
            </v:shape>
            <v:shape id="_x0000_s1512" type="#_x0000_t202" style="position:absolute;left:3314;top:12018;width:2383;height:201;mso-position-horizontal-relative:page;mso-position-vertical-relative:page" filled="f" stroked="f">
              <v:textbox inset="0,0,0,0">
                <w:txbxContent>
                  <w:p w14:paraId="08A8B859" w14:textId="77777777" w:rsidR="00523370" w:rsidRDefault="00BA4D7B">
                    <w:pPr>
                      <w:spacing w:line="240" w:lineRule="auto"/>
                      <w:rPr>
                        <w:rFonts w:ascii="Arial" w:hAnsi="Arial" w:cs="Arial"/>
                        <w:sz w:val="15"/>
                        <w:szCs w:val="15"/>
                      </w:rPr>
                    </w:pPr>
                    <w:r>
                      <w:rPr>
                        <w:rFonts w:ascii="Arial" w:hAnsi="Arial" w:cs="Arial"/>
                        <w:sz w:val="15"/>
                        <w:szCs w:val="15"/>
                      </w:rPr>
                      <w:t>(Contractor is required to sign this</w:t>
                    </w:r>
                  </w:p>
                </w:txbxContent>
              </v:textbox>
            </v:shape>
            <v:shape id="_x0000_s1513" type="#_x0000_t202" style="position:absolute;left:770;top:12210;width:3827;height:201;mso-position-horizontal-relative:page;mso-position-vertical-relative:page" filled="f" stroked="f">
              <v:textbox inset="0,0,0,0">
                <w:txbxContent>
                  <w:p w14:paraId="08A8B85A" w14:textId="77777777" w:rsidR="00523370" w:rsidRDefault="00BA4D7B">
                    <w:pPr>
                      <w:spacing w:line="240" w:lineRule="auto"/>
                      <w:rPr>
                        <w:rFonts w:ascii="Arial" w:hAnsi="Arial" w:cs="Arial"/>
                        <w:sz w:val="15"/>
                        <w:szCs w:val="15"/>
                      </w:rPr>
                    </w:pPr>
                    <w:r>
                      <w:rPr>
                        <w:rFonts w:ascii="Arial" w:hAnsi="Arial" w:cs="Arial"/>
                        <w:sz w:val="15"/>
                        <w:szCs w:val="15"/>
                      </w:rPr>
                      <w:t>document and return _______ copies to issuing office.)</w:t>
                    </w:r>
                  </w:p>
                </w:txbxContent>
              </v:textbox>
            </v:shape>
            <v:shape id="_x0000_s1514" type="#_x0000_t202" style="position:absolute;left:7322;top:12018;width:3457;height:201;mso-position-horizontal-relative:page;mso-position-vertical-relative:page" filled="f" stroked="f">
              <v:textbox inset="0,0,0,0">
                <w:txbxContent>
                  <w:p w14:paraId="08A8B85B" w14:textId="77777777" w:rsidR="00523370" w:rsidRDefault="00BA4D7B">
                    <w:pPr>
                      <w:spacing w:line="240" w:lineRule="auto"/>
                      <w:rPr>
                        <w:rFonts w:ascii="Arial" w:hAnsi="Arial" w:cs="Arial"/>
                        <w:sz w:val="15"/>
                        <w:szCs w:val="15"/>
                      </w:rPr>
                    </w:pPr>
                    <w:r>
                      <w:rPr>
                        <w:rFonts w:ascii="Arial" w:hAnsi="Arial" w:cs="Arial"/>
                        <w:sz w:val="15"/>
                        <w:szCs w:val="15"/>
                      </w:rPr>
                      <w:t>(Contractor is not required to sign this document.)</w:t>
                    </w:r>
                  </w:p>
                </w:txbxContent>
              </v:textbox>
            </v:shape>
            <v:shape id="_x0000_s1515" type="#_x0000_t202" style="position:absolute;left:5114;top:962;width:3405;height:251;mso-position-horizontal-relative:page;mso-position-vertical-relative:page" filled="f" stroked="f">
              <v:textbox inset="0,0,0,0">
                <w:txbxContent>
                  <w:p w14:paraId="08A8B85C" w14:textId="77777777" w:rsidR="00523370" w:rsidRDefault="00BA4D7B">
                    <w:pPr>
                      <w:spacing w:line="240" w:lineRule="auto"/>
                      <w:rPr>
                        <w:rFonts w:ascii="Arial" w:hAnsi="Arial" w:cs="Arial"/>
                        <w:b/>
                        <w:bCs/>
                        <w:sz w:val="19"/>
                        <w:szCs w:val="19"/>
                      </w:rPr>
                    </w:pPr>
                    <w:r>
                      <w:rPr>
                        <w:rFonts w:ascii="Arial" w:hAnsi="Arial" w:cs="Arial"/>
                        <w:b/>
                        <w:bCs/>
                        <w:sz w:val="19"/>
                        <w:szCs w:val="19"/>
                      </w:rPr>
                      <w:t>(Must be fully completed by offeror)</w:t>
                    </w:r>
                  </w:p>
                </w:txbxContent>
              </v:textbox>
            </v:shape>
            <v:shape id="_x0000_s1516" type="#_x0000_t202" style="position:absolute;left:5282;top:7658;width:3254;height:251;mso-position-horizontal-relative:page;mso-position-vertical-relative:page" filled="f" stroked="f">
              <v:textbox inset="0,0,0,0">
                <w:txbxContent>
                  <w:p w14:paraId="08A8B85D" w14:textId="77777777" w:rsidR="00523370" w:rsidRDefault="00BA4D7B">
                    <w:pPr>
                      <w:spacing w:line="240" w:lineRule="auto"/>
                      <w:rPr>
                        <w:rFonts w:ascii="Arial" w:hAnsi="Arial" w:cs="Arial"/>
                        <w:b/>
                        <w:bCs/>
                        <w:sz w:val="19"/>
                        <w:szCs w:val="19"/>
                      </w:rPr>
                    </w:pPr>
                    <w:r>
                      <w:rPr>
                        <w:rFonts w:ascii="Arial" w:hAnsi="Arial" w:cs="Arial"/>
                        <w:b/>
                        <w:bCs/>
                        <w:sz w:val="19"/>
                        <w:szCs w:val="19"/>
                      </w:rPr>
                      <w:t>(To be completed by Government)</w:t>
                    </w:r>
                  </w:p>
                </w:txbxContent>
              </v:textbox>
            </v:shape>
            <v:shape id="_x0000_s1517" type="#_x0000_t202" style="position:absolute;left:2762;top:11738;width:7156;height:251;mso-position-horizontal-relative:page;mso-position-vertical-relative:page" filled="f" stroked="f">
              <v:textbox inset="0,0,0,0">
                <w:txbxContent>
                  <w:p w14:paraId="08A8B85E" w14:textId="77777777" w:rsidR="00523370" w:rsidRDefault="00BA4D7B">
                    <w:pPr>
                      <w:spacing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v:textbox>
            </v:shape>
            <v:shape id="_x0000_s1518" type="#_x0000_t202" style="position:absolute;left:722;top:1410;width:5721;height:204;mso-position-horizontal-relative:page;mso-position-vertical-relative:page" filled="f" stroked="f">
              <v:textbox inset="0,0,0,0">
                <w:txbxContent>
                  <w:p w14:paraId="08A8B85F"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19" type="#_x0000_t202" style="position:absolute;left:722;top:1650;width:5628;height:204;mso-position-horizontal-relative:page;mso-position-vertical-relative:page" filled="f" stroked="f">
              <v:textbox inset="0,0,0,0">
                <w:txbxContent>
                  <w:p w14:paraId="08A8B860" w14:textId="77777777" w:rsidR="00523370" w:rsidRDefault="00523370">
                    <w:pPr>
                      <w:spacing w:line="240" w:lineRule="auto"/>
                      <w:rPr>
                        <w:rFonts w:ascii="Courier New" w:hAnsi="Courier New" w:cs="Courier New"/>
                        <w:sz w:val="15"/>
                        <w:szCs w:val="15"/>
                      </w:rPr>
                    </w:pPr>
                  </w:p>
                </w:txbxContent>
              </v:textbox>
            </v:shape>
            <v:shape id="_x0000_s1520" type="#_x0000_t202" style="position:absolute;left:722;top:1818;width:11192;height:204;mso-position-horizontal-relative:page;mso-position-vertical-relative:page" filled="f" stroked="f">
              <v:textbox inset="0,0,0,0">
                <w:txbxContent>
                  <w:p w14:paraId="08A8B861" w14:textId="77777777" w:rsidR="00523370" w:rsidRDefault="00523370">
                    <w:pPr>
                      <w:spacing w:line="240" w:lineRule="auto"/>
                      <w:rPr>
                        <w:rFonts w:ascii="Courier New" w:hAnsi="Courier New" w:cs="Courier New"/>
                        <w:sz w:val="15"/>
                        <w:szCs w:val="15"/>
                      </w:rPr>
                    </w:pPr>
                  </w:p>
                </w:txbxContent>
              </v:textbox>
            </v:shape>
            <v:shape id="_x0000_s1521" type="#_x0000_t202" style="position:absolute;left:722;top:1986;width:13974;height:204;mso-position-horizontal-relative:page;mso-position-vertical-relative:page" filled="f" stroked="f">
              <v:textbox inset="0,0,0,0">
                <w:txbxContent>
                  <w:p w14:paraId="08A8B862" w14:textId="77777777" w:rsidR="00523370" w:rsidRDefault="00523370">
                    <w:pPr>
                      <w:spacing w:line="240" w:lineRule="auto"/>
                      <w:rPr>
                        <w:rFonts w:ascii="Courier New" w:hAnsi="Courier New" w:cs="Courier New"/>
                        <w:sz w:val="15"/>
                        <w:szCs w:val="15"/>
                      </w:rPr>
                    </w:pPr>
                  </w:p>
                </w:txbxContent>
              </v:textbox>
            </v:shape>
            <v:shape id="_x0000_s1522" type="#_x0000_t202" style="position:absolute;left:722;top:2154;width:13974;height:204;mso-position-horizontal-relative:page;mso-position-vertical-relative:page" filled="f" stroked="f">
              <v:textbox inset="0,0,0,0">
                <w:txbxContent>
                  <w:p w14:paraId="08A8B863" w14:textId="77777777" w:rsidR="00523370" w:rsidRDefault="00523370">
                    <w:pPr>
                      <w:spacing w:line="240" w:lineRule="auto"/>
                      <w:rPr>
                        <w:rFonts w:ascii="Courier New" w:hAnsi="Courier New" w:cs="Courier New"/>
                        <w:sz w:val="15"/>
                        <w:szCs w:val="15"/>
                      </w:rPr>
                    </w:pPr>
                  </w:p>
                </w:txbxContent>
              </v:textbox>
            </v:shape>
            <v:shape id="_x0000_s1523" type="#_x0000_t202" style="position:absolute;left:722;top:2322;width:13974;height:204;mso-position-horizontal-relative:page;mso-position-vertical-relative:page" filled="f" stroked="f">
              <v:textbox inset="0,0,0,0">
                <w:txbxContent>
                  <w:p w14:paraId="08A8B864" w14:textId="77777777" w:rsidR="00523370" w:rsidRDefault="00523370">
                    <w:pPr>
                      <w:spacing w:line="240" w:lineRule="auto"/>
                      <w:rPr>
                        <w:rFonts w:ascii="Courier New" w:hAnsi="Courier New" w:cs="Courier New"/>
                        <w:sz w:val="15"/>
                        <w:szCs w:val="15"/>
                      </w:rPr>
                    </w:pPr>
                  </w:p>
                </w:txbxContent>
              </v:textbox>
            </v:shape>
            <v:shape id="_x0000_s1524" type="#_x0000_t202" style="position:absolute;left:722;top:2490;width:13974;height:204;mso-position-horizontal-relative:page;mso-position-vertical-relative:page" filled="f" stroked="f">
              <v:textbox inset="0,0,0,0">
                <w:txbxContent>
                  <w:p w14:paraId="08A8B865" w14:textId="77777777" w:rsidR="00523370" w:rsidRDefault="00523370">
                    <w:pPr>
                      <w:spacing w:line="240" w:lineRule="auto"/>
                      <w:rPr>
                        <w:rFonts w:ascii="Courier New" w:hAnsi="Courier New" w:cs="Courier New"/>
                        <w:sz w:val="15"/>
                        <w:szCs w:val="15"/>
                      </w:rPr>
                    </w:pPr>
                  </w:p>
                </w:txbxContent>
              </v:textbox>
            </v:shape>
            <v:shape id="_x0000_s1525" type="#_x0000_t202" style="position:absolute;left:722;top:2658;width:13696;height:204;mso-position-horizontal-relative:page;mso-position-vertical-relative:page" filled="f" stroked="f">
              <v:textbox inset="0,0,0,0">
                <w:txbxContent>
                  <w:p w14:paraId="08A8B866"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26" type="#_x0000_t202" style="position:absolute;left:1130;top:2898;width:529;height:204;mso-position-horizontal-relative:page;mso-position-vertical-relative:page" filled="f" stroked="f">
              <v:textbox inset="0,0,0,0">
                <w:txbxContent>
                  <w:p w14:paraId="08A8B867" w14:textId="77777777" w:rsidR="00523370" w:rsidRDefault="00523370">
                    <w:pPr>
                      <w:spacing w:line="240" w:lineRule="auto"/>
                      <w:jc w:val="right"/>
                      <w:rPr>
                        <w:rFonts w:ascii="Courier New" w:hAnsi="Courier New" w:cs="Courier New"/>
                        <w:sz w:val="15"/>
                        <w:szCs w:val="15"/>
                      </w:rPr>
                    </w:pPr>
                  </w:p>
                </w:txbxContent>
              </v:textbox>
            </v:shape>
            <v:shape id="_x0000_s1527" type="#_x0000_t202" style="position:absolute;left:4586;top:2898;width:1178;height:204;mso-position-horizontal-relative:page;mso-position-vertical-relative:page" filled="f" stroked="f">
              <v:textbox inset="0,0,0,0">
                <w:txbxContent>
                  <w:p w14:paraId="08A8B868" w14:textId="77777777" w:rsidR="00523370" w:rsidRDefault="00523370">
                    <w:pPr>
                      <w:spacing w:line="240" w:lineRule="auto"/>
                      <w:rPr>
                        <w:rFonts w:ascii="Courier New" w:hAnsi="Courier New" w:cs="Courier New"/>
                        <w:sz w:val="15"/>
                        <w:szCs w:val="15"/>
                      </w:rPr>
                    </w:pPr>
                  </w:p>
                </w:txbxContent>
              </v:textbox>
            </v:shape>
            <v:shape id="_x0000_s1528" type="#_x0000_t202" style="position:absolute;left:6602;top:1410;width:2847;height:204;mso-position-horizontal-relative:page;mso-position-vertical-relative:page" filled="f" stroked="f">
              <v:textbox inset="0,0,0,0">
                <w:txbxContent>
                  <w:p w14:paraId="08A8B869" w14:textId="77777777" w:rsidR="00523370" w:rsidRDefault="00523370">
                    <w:pPr>
                      <w:spacing w:line="240" w:lineRule="auto"/>
                      <w:rPr>
                        <w:rFonts w:ascii="Courier New" w:hAnsi="Courier New" w:cs="Courier New"/>
                        <w:sz w:val="15"/>
                        <w:szCs w:val="15"/>
                      </w:rPr>
                    </w:pPr>
                  </w:p>
                </w:txbxContent>
              </v:textbox>
            </v:shape>
            <v:shape id="_x0000_s1529" type="#_x0000_t202" style="position:absolute;left:4202;top:3378;width:621;height:204;mso-position-horizontal-relative:page;mso-position-vertical-relative:page" filled="f" stroked="f">
              <v:textbox inset="0,0,0,0">
                <w:txbxContent>
                  <w:p w14:paraId="08A8B86A" w14:textId="77777777" w:rsidR="00523370" w:rsidRDefault="00523370">
                    <w:pPr>
                      <w:spacing w:line="240" w:lineRule="auto"/>
                      <w:jc w:val="center"/>
                      <w:rPr>
                        <w:rFonts w:ascii="Courier New" w:hAnsi="Courier New" w:cs="Courier New"/>
                        <w:sz w:val="15"/>
                        <w:szCs w:val="15"/>
                      </w:rPr>
                    </w:pPr>
                  </w:p>
                </w:txbxContent>
              </v:textbox>
            </v:shape>
            <v:shape id="_x0000_s1530" type="#_x0000_t202" style="position:absolute;left:2282;top:3858;width:5628;height:204;mso-position-horizontal-relative:page;mso-position-vertical-relative:page" filled="f" stroked="f">
              <v:textbox inset="0,0,0,0">
                <w:txbxContent>
                  <w:p w14:paraId="08A8B86B" w14:textId="77777777" w:rsidR="00523370" w:rsidRDefault="00523370">
                    <w:pPr>
                      <w:spacing w:line="240" w:lineRule="auto"/>
                      <w:rPr>
                        <w:rFonts w:ascii="Courier New" w:hAnsi="Courier New" w:cs="Courier New"/>
                        <w:sz w:val="15"/>
                        <w:szCs w:val="15"/>
                      </w:rPr>
                    </w:pPr>
                  </w:p>
                </w:txbxContent>
              </v:textbox>
            </v:shape>
            <v:shape id="_x0000_s1531" type="#_x0000_t202" style="position:absolute;left:2282;top:4026;width:5628;height:204;mso-position-horizontal-relative:page;mso-position-vertical-relative:page" filled="f" stroked="f">
              <v:textbox inset="0,0,0,0">
                <w:txbxContent>
                  <w:p w14:paraId="08A8B86C"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Base Project: $______________________________</w:t>
                    </w:r>
                  </w:p>
                </w:txbxContent>
              </v:textbox>
            </v:shape>
            <v:shape id="_x0000_s1532" type="#_x0000_t202" style="position:absolute;left:2282;top:4194;width:5628;height:204;mso-position-horizontal-relative:page;mso-position-vertical-relative:page" filled="f" stroked="f">
              <v:textbox inset="0,0,0,0">
                <w:txbxContent>
                  <w:p w14:paraId="08A8B86D" w14:textId="77777777" w:rsidR="00523370" w:rsidRDefault="00523370">
                    <w:pPr>
                      <w:spacing w:line="240" w:lineRule="auto"/>
                      <w:rPr>
                        <w:rFonts w:ascii="Courier New" w:hAnsi="Courier New" w:cs="Courier New"/>
                        <w:sz w:val="15"/>
                        <w:szCs w:val="15"/>
                      </w:rPr>
                    </w:pPr>
                  </w:p>
                </w:txbxContent>
              </v:textbox>
            </v:shape>
            <v:shape id="_x0000_s1533" type="#_x0000_t202" style="position:absolute;left:2282;top:4362;width:5628;height:204;mso-position-horizontal-relative:page;mso-position-vertical-relative:page" filled="f" stroked="f">
              <v:textbox inset="0,0,0,0">
                <w:txbxContent>
                  <w:p w14:paraId="08A8B86E" w14:textId="77777777" w:rsidR="00523370" w:rsidRDefault="00523370">
                    <w:pPr>
                      <w:spacing w:line="240" w:lineRule="auto"/>
                      <w:rPr>
                        <w:rFonts w:ascii="Courier New" w:hAnsi="Courier New" w:cs="Courier New"/>
                        <w:sz w:val="15"/>
                        <w:szCs w:val="15"/>
                      </w:rPr>
                    </w:pPr>
                  </w:p>
                </w:txbxContent>
              </v:textbox>
            </v:shape>
            <v:shape id="_x0000_s1534" type="#_x0000_t202" style="position:absolute;left:2282;top:4530;width:5628;height:204;mso-position-horizontal-relative:page;mso-position-vertical-relative:page" filled="f" stroked="f">
              <v:textbox inset="0,0,0,0">
                <w:txbxContent>
                  <w:p w14:paraId="08A8B86F" w14:textId="77777777" w:rsidR="00523370" w:rsidRDefault="00523370">
                    <w:pPr>
                      <w:spacing w:line="240" w:lineRule="auto"/>
                      <w:rPr>
                        <w:rFonts w:ascii="Courier New" w:hAnsi="Courier New" w:cs="Courier New"/>
                        <w:sz w:val="15"/>
                        <w:szCs w:val="15"/>
                      </w:rPr>
                    </w:pPr>
                  </w:p>
                </w:txbxContent>
              </v:textbox>
            </v:shape>
            <v:shape id="_x0000_s1535" type="#_x0000_t202" style="position:absolute;left:2282;top:4698;width:5628;height:204;mso-position-horizontal-relative:page;mso-position-vertical-relative:page" filled="f" stroked="f">
              <v:textbox inset="0,0,0,0">
                <w:txbxContent>
                  <w:p w14:paraId="08A8B870" w14:textId="77777777" w:rsidR="00523370" w:rsidRDefault="00523370">
                    <w:pPr>
                      <w:spacing w:line="240" w:lineRule="auto"/>
                      <w:rPr>
                        <w:rFonts w:ascii="Courier New" w:hAnsi="Courier New" w:cs="Courier New"/>
                        <w:sz w:val="15"/>
                        <w:szCs w:val="15"/>
                      </w:rPr>
                    </w:pPr>
                  </w:p>
                </w:txbxContent>
              </v:textbox>
            </v:shape>
            <v:shape id="_x0000_s1536" type="#_x0000_t202" style="position:absolute;left:2282;top:4866;width:5628;height:204;mso-position-horizontal-relative:page;mso-position-vertical-relative:page" filled="f" stroked="f">
              <v:textbox inset="0,0,0,0">
                <w:txbxContent>
                  <w:p w14:paraId="08A8B871" w14:textId="77777777" w:rsidR="00523370" w:rsidRDefault="00523370">
                    <w:pPr>
                      <w:spacing w:line="240" w:lineRule="auto"/>
                      <w:rPr>
                        <w:rFonts w:ascii="Courier New" w:hAnsi="Courier New" w:cs="Courier New"/>
                        <w:sz w:val="15"/>
                        <w:szCs w:val="15"/>
                      </w:rPr>
                    </w:pPr>
                  </w:p>
                </w:txbxContent>
              </v:textbox>
            </v:shape>
            <v:shape id="_x0000_s1537" type="#_x0000_t202" style="position:absolute;left:2210;top:6210;width:436;height:204;mso-position-horizontal-relative:page;mso-position-vertical-relative:page" filled="f" stroked="f">
              <v:textbox inset="0,0,0,0">
                <w:txbxContent>
                  <w:p w14:paraId="08A8B872" w14:textId="77777777" w:rsidR="00523370" w:rsidRDefault="00523370">
                    <w:pPr>
                      <w:spacing w:line="240" w:lineRule="auto"/>
                      <w:rPr>
                        <w:rFonts w:ascii="Courier New" w:hAnsi="Courier New" w:cs="Courier New"/>
                        <w:sz w:val="15"/>
                        <w:szCs w:val="15"/>
                      </w:rPr>
                    </w:pPr>
                  </w:p>
                </w:txbxContent>
              </v:textbox>
            </v:shape>
            <v:shape id="_x0000_s1538" type="#_x0000_t202" style="position:absolute;left:2114;top:6690;width:992;height:204;mso-position-horizontal-relative:page;mso-position-vertical-relative:page" filled="f" stroked="f">
              <v:textbox inset="0,0,0,0">
                <w:txbxContent>
                  <w:p w14:paraId="08A8B873" w14:textId="77777777" w:rsidR="00523370" w:rsidRDefault="00523370">
                    <w:pPr>
                      <w:spacing w:line="240" w:lineRule="auto"/>
                      <w:rPr>
                        <w:rFonts w:ascii="Courier New" w:hAnsi="Courier New" w:cs="Courier New"/>
                        <w:sz w:val="15"/>
                        <w:szCs w:val="15"/>
                      </w:rPr>
                    </w:pPr>
                  </w:p>
                </w:txbxContent>
              </v:textbox>
            </v:shape>
            <v:shape id="_x0000_s1539" type="#_x0000_t202" style="position:absolute;left:3122;top:6210;width:436;height:204;mso-position-horizontal-relative:page;mso-position-vertical-relative:page" filled="f" stroked="f">
              <v:textbox inset="0,0,0,0">
                <w:txbxContent>
                  <w:p w14:paraId="08A8B874" w14:textId="77777777" w:rsidR="00523370" w:rsidRDefault="00523370">
                    <w:pPr>
                      <w:spacing w:line="240" w:lineRule="auto"/>
                      <w:rPr>
                        <w:rFonts w:ascii="Courier New" w:hAnsi="Courier New" w:cs="Courier New"/>
                        <w:sz w:val="15"/>
                        <w:szCs w:val="15"/>
                      </w:rPr>
                    </w:pPr>
                  </w:p>
                </w:txbxContent>
              </v:textbox>
            </v:shape>
            <v:shape id="_x0000_s1540" type="#_x0000_t202" style="position:absolute;left:3074;top:6690;width:992;height:204;mso-position-horizontal-relative:page;mso-position-vertical-relative:page" filled="f" stroked="f">
              <v:textbox inset="0,0,0,0">
                <w:txbxContent>
                  <w:p w14:paraId="08A8B875" w14:textId="77777777" w:rsidR="00523370" w:rsidRDefault="00523370">
                    <w:pPr>
                      <w:spacing w:line="240" w:lineRule="auto"/>
                      <w:rPr>
                        <w:rFonts w:ascii="Courier New" w:hAnsi="Courier New" w:cs="Courier New"/>
                        <w:sz w:val="15"/>
                        <w:szCs w:val="15"/>
                      </w:rPr>
                    </w:pPr>
                  </w:p>
                </w:txbxContent>
              </v:textbox>
            </v:shape>
            <v:shape id="_x0000_s1541" type="#_x0000_t202" style="position:absolute;left:4082;top:6210;width:436;height:204;mso-position-horizontal-relative:page;mso-position-vertical-relative:page" filled="f" stroked="f">
              <v:textbox inset="0,0,0,0">
                <w:txbxContent>
                  <w:p w14:paraId="08A8B876" w14:textId="77777777" w:rsidR="00523370" w:rsidRDefault="00523370">
                    <w:pPr>
                      <w:spacing w:line="240" w:lineRule="auto"/>
                      <w:rPr>
                        <w:rFonts w:ascii="Courier New" w:hAnsi="Courier New" w:cs="Courier New"/>
                        <w:sz w:val="15"/>
                        <w:szCs w:val="15"/>
                      </w:rPr>
                    </w:pPr>
                  </w:p>
                </w:txbxContent>
              </v:textbox>
            </v:shape>
            <v:shape id="_x0000_s1542" type="#_x0000_t202" style="position:absolute;left:4034;top:6690;width:992;height:204;mso-position-horizontal-relative:page;mso-position-vertical-relative:page" filled="f" stroked="f">
              <v:textbox inset="0,0,0,0">
                <w:txbxContent>
                  <w:p w14:paraId="08A8B877" w14:textId="77777777" w:rsidR="00523370" w:rsidRDefault="00523370">
                    <w:pPr>
                      <w:spacing w:line="240" w:lineRule="auto"/>
                      <w:rPr>
                        <w:rFonts w:ascii="Courier New" w:hAnsi="Courier New" w:cs="Courier New"/>
                        <w:sz w:val="15"/>
                        <w:szCs w:val="15"/>
                      </w:rPr>
                    </w:pPr>
                  </w:p>
                </w:txbxContent>
              </v:textbox>
            </v:shape>
            <v:shape id="_x0000_s1543" type="#_x0000_t202" style="position:absolute;left:5042;top:6210;width:436;height:204;mso-position-horizontal-relative:page;mso-position-vertical-relative:page" filled="f" stroked="f">
              <v:textbox inset="0,0,0,0">
                <w:txbxContent>
                  <w:p w14:paraId="08A8B878" w14:textId="77777777" w:rsidR="00523370" w:rsidRDefault="00523370">
                    <w:pPr>
                      <w:spacing w:line="240" w:lineRule="auto"/>
                      <w:rPr>
                        <w:rFonts w:ascii="Courier New" w:hAnsi="Courier New" w:cs="Courier New"/>
                        <w:sz w:val="15"/>
                        <w:szCs w:val="15"/>
                      </w:rPr>
                    </w:pPr>
                  </w:p>
                </w:txbxContent>
              </v:textbox>
            </v:shape>
            <v:shape id="_x0000_s1544" type="#_x0000_t202" style="position:absolute;left:4994;top:6690;width:992;height:204;mso-position-horizontal-relative:page;mso-position-vertical-relative:page" filled="f" stroked="f">
              <v:textbox inset="0,0,0,0">
                <w:txbxContent>
                  <w:p w14:paraId="08A8B879" w14:textId="77777777" w:rsidR="00523370" w:rsidRDefault="00523370">
                    <w:pPr>
                      <w:spacing w:line="240" w:lineRule="auto"/>
                      <w:rPr>
                        <w:rFonts w:ascii="Courier New" w:hAnsi="Courier New" w:cs="Courier New"/>
                        <w:sz w:val="15"/>
                        <w:szCs w:val="15"/>
                      </w:rPr>
                    </w:pPr>
                  </w:p>
                </w:txbxContent>
              </v:textbox>
            </v:shape>
            <v:shape id="_x0000_s1545" type="#_x0000_t202" style="position:absolute;left:6002;top:6210;width:436;height:204;mso-position-horizontal-relative:page;mso-position-vertical-relative:page" filled="f" stroked="f">
              <v:textbox inset="0,0,0,0">
                <w:txbxContent>
                  <w:p w14:paraId="08A8B87A" w14:textId="77777777" w:rsidR="00523370" w:rsidRDefault="00523370">
                    <w:pPr>
                      <w:spacing w:line="240" w:lineRule="auto"/>
                      <w:rPr>
                        <w:rFonts w:ascii="Courier New" w:hAnsi="Courier New" w:cs="Courier New"/>
                        <w:sz w:val="15"/>
                        <w:szCs w:val="15"/>
                      </w:rPr>
                    </w:pPr>
                  </w:p>
                </w:txbxContent>
              </v:textbox>
            </v:shape>
            <v:shape id="_x0000_s1546" type="#_x0000_t202" style="position:absolute;left:5954;top:6690;width:992;height:204;mso-position-horizontal-relative:page;mso-position-vertical-relative:page" filled="f" stroked="f">
              <v:textbox inset="0,0,0,0">
                <w:txbxContent>
                  <w:p w14:paraId="08A8B87B" w14:textId="77777777" w:rsidR="00523370" w:rsidRDefault="00523370">
                    <w:pPr>
                      <w:spacing w:line="240" w:lineRule="auto"/>
                      <w:rPr>
                        <w:rFonts w:ascii="Courier New" w:hAnsi="Courier New" w:cs="Courier New"/>
                        <w:sz w:val="15"/>
                        <w:szCs w:val="15"/>
                      </w:rPr>
                    </w:pPr>
                  </w:p>
                </w:txbxContent>
              </v:textbox>
            </v:shape>
            <v:shape id="_x0000_s1547" type="#_x0000_t202" style="position:absolute;left:6962;top:6210;width:436;height:204;mso-position-horizontal-relative:page;mso-position-vertical-relative:page" filled="f" stroked="f">
              <v:textbox inset="0,0,0,0">
                <w:txbxContent>
                  <w:p w14:paraId="08A8B87C" w14:textId="77777777" w:rsidR="00523370" w:rsidRDefault="00523370">
                    <w:pPr>
                      <w:spacing w:line="240" w:lineRule="auto"/>
                      <w:rPr>
                        <w:rFonts w:ascii="Courier New" w:hAnsi="Courier New" w:cs="Courier New"/>
                        <w:sz w:val="15"/>
                        <w:szCs w:val="15"/>
                      </w:rPr>
                    </w:pPr>
                  </w:p>
                </w:txbxContent>
              </v:textbox>
            </v:shape>
            <v:shape id="_x0000_s1548" type="#_x0000_t202" style="position:absolute;left:6914;top:6690;width:992;height:204;mso-position-horizontal-relative:page;mso-position-vertical-relative:page" filled="f" stroked="f">
              <v:textbox inset="0,0,0,0">
                <w:txbxContent>
                  <w:p w14:paraId="08A8B87D" w14:textId="77777777" w:rsidR="00523370" w:rsidRDefault="00523370">
                    <w:pPr>
                      <w:spacing w:line="240" w:lineRule="auto"/>
                      <w:rPr>
                        <w:rFonts w:ascii="Courier New" w:hAnsi="Courier New" w:cs="Courier New"/>
                        <w:sz w:val="15"/>
                        <w:szCs w:val="15"/>
                      </w:rPr>
                    </w:pPr>
                  </w:p>
                </w:txbxContent>
              </v:textbox>
            </v:shape>
            <v:shape id="_x0000_s1549" type="#_x0000_t202" style="position:absolute;left:7922;top:6210;width:436;height:204;mso-position-horizontal-relative:page;mso-position-vertical-relative:page" filled="f" stroked="f">
              <v:textbox inset="0,0,0,0">
                <w:txbxContent>
                  <w:p w14:paraId="08A8B87E" w14:textId="77777777" w:rsidR="00523370" w:rsidRDefault="00523370">
                    <w:pPr>
                      <w:spacing w:line="240" w:lineRule="auto"/>
                      <w:rPr>
                        <w:rFonts w:ascii="Courier New" w:hAnsi="Courier New" w:cs="Courier New"/>
                        <w:sz w:val="15"/>
                        <w:szCs w:val="15"/>
                      </w:rPr>
                    </w:pPr>
                  </w:p>
                </w:txbxContent>
              </v:textbox>
            </v:shape>
            <v:shape id="_x0000_s1550" type="#_x0000_t202" style="position:absolute;left:7874;top:6690;width:992;height:204;mso-position-horizontal-relative:page;mso-position-vertical-relative:page" filled="f" stroked="f">
              <v:textbox inset="0,0,0,0">
                <w:txbxContent>
                  <w:p w14:paraId="08A8B87F" w14:textId="77777777" w:rsidR="00523370" w:rsidRDefault="00523370">
                    <w:pPr>
                      <w:spacing w:line="240" w:lineRule="auto"/>
                      <w:rPr>
                        <w:rFonts w:ascii="Courier New" w:hAnsi="Courier New" w:cs="Courier New"/>
                        <w:sz w:val="15"/>
                        <w:szCs w:val="15"/>
                      </w:rPr>
                    </w:pPr>
                  </w:p>
                </w:txbxContent>
              </v:textbox>
            </v:shape>
            <v:shape id="_x0000_s1551" type="#_x0000_t202" style="position:absolute;left:8882;top:6210;width:436;height:204;mso-position-horizontal-relative:page;mso-position-vertical-relative:page" filled="f" stroked="f">
              <v:textbox inset="0,0,0,0">
                <w:txbxContent>
                  <w:p w14:paraId="08A8B880" w14:textId="77777777" w:rsidR="00523370" w:rsidRDefault="00523370">
                    <w:pPr>
                      <w:spacing w:line="240" w:lineRule="auto"/>
                      <w:rPr>
                        <w:rFonts w:ascii="Courier New" w:hAnsi="Courier New" w:cs="Courier New"/>
                        <w:sz w:val="15"/>
                        <w:szCs w:val="15"/>
                      </w:rPr>
                    </w:pPr>
                  </w:p>
                </w:txbxContent>
              </v:textbox>
            </v:shape>
            <v:shape id="_x0000_s1552" type="#_x0000_t202" style="position:absolute;left:8834;top:6690;width:992;height:204;mso-position-horizontal-relative:page;mso-position-vertical-relative:page" filled="f" stroked="f">
              <v:textbox inset="0,0,0,0">
                <w:txbxContent>
                  <w:p w14:paraId="08A8B881" w14:textId="77777777" w:rsidR="00523370" w:rsidRDefault="00523370">
                    <w:pPr>
                      <w:spacing w:line="240" w:lineRule="auto"/>
                      <w:rPr>
                        <w:rFonts w:ascii="Courier New" w:hAnsi="Courier New" w:cs="Courier New"/>
                        <w:sz w:val="15"/>
                        <w:szCs w:val="15"/>
                      </w:rPr>
                    </w:pPr>
                  </w:p>
                </w:txbxContent>
              </v:textbox>
            </v:shape>
            <v:shape id="_x0000_s1553" type="#_x0000_t202" style="position:absolute;left:9842;top:6210;width:436;height:204;mso-position-horizontal-relative:page;mso-position-vertical-relative:page" filled="f" stroked="f">
              <v:textbox inset="0,0,0,0">
                <w:txbxContent>
                  <w:p w14:paraId="08A8B882" w14:textId="77777777" w:rsidR="00523370" w:rsidRDefault="00523370">
                    <w:pPr>
                      <w:spacing w:line="240" w:lineRule="auto"/>
                      <w:rPr>
                        <w:rFonts w:ascii="Courier New" w:hAnsi="Courier New" w:cs="Courier New"/>
                        <w:sz w:val="15"/>
                        <w:szCs w:val="15"/>
                      </w:rPr>
                    </w:pPr>
                  </w:p>
                </w:txbxContent>
              </v:textbox>
            </v:shape>
            <v:shape id="_x0000_s1554" type="#_x0000_t202" style="position:absolute;left:9794;top:6690;width:992;height:204;mso-position-horizontal-relative:page;mso-position-vertical-relative:page" filled="f" stroked="f">
              <v:textbox inset="0,0,0,0">
                <w:txbxContent>
                  <w:p w14:paraId="08A8B883" w14:textId="77777777" w:rsidR="00523370" w:rsidRDefault="00523370">
                    <w:pPr>
                      <w:spacing w:line="240" w:lineRule="auto"/>
                      <w:rPr>
                        <w:rFonts w:ascii="Courier New" w:hAnsi="Courier New" w:cs="Courier New"/>
                        <w:sz w:val="15"/>
                        <w:szCs w:val="15"/>
                      </w:rPr>
                    </w:pPr>
                  </w:p>
                </w:txbxContent>
              </v:textbox>
            </v:shape>
            <v:shape id="_x0000_s1555" type="#_x0000_t202" style="position:absolute;left:10802;top:6210;width:436;height:204;mso-position-horizontal-relative:page;mso-position-vertical-relative:page" filled="f" stroked="f">
              <v:textbox inset="0,0,0,0">
                <w:txbxContent>
                  <w:p w14:paraId="08A8B884" w14:textId="77777777" w:rsidR="00523370" w:rsidRDefault="00523370">
                    <w:pPr>
                      <w:spacing w:line="240" w:lineRule="auto"/>
                      <w:rPr>
                        <w:rFonts w:ascii="Courier New" w:hAnsi="Courier New" w:cs="Courier New"/>
                        <w:sz w:val="15"/>
                        <w:szCs w:val="15"/>
                      </w:rPr>
                    </w:pPr>
                  </w:p>
                </w:txbxContent>
              </v:textbox>
            </v:shape>
            <v:shape id="_x0000_s1556" type="#_x0000_t202" style="position:absolute;left:10754;top:6690;width:992;height:204;mso-position-horizontal-relative:page;mso-position-vertical-relative:page" filled="f" stroked="f">
              <v:textbox inset="0,0,0,0">
                <w:txbxContent>
                  <w:p w14:paraId="08A8B885" w14:textId="77777777" w:rsidR="00523370" w:rsidRDefault="00523370">
                    <w:pPr>
                      <w:spacing w:line="240" w:lineRule="auto"/>
                      <w:rPr>
                        <w:rFonts w:ascii="Courier New" w:hAnsi="Courier New" w:cs="Courier New"/>
                        <w:sz w:val="15"/>
                        <w:szCs w:val="15"/>
                      </w:rPr>
                    </w:pPr>
                  </w:p>
                </w:txbxContent>
              </v:textbox>
            </v:shape>
            <v:shape id="_x0000_s1557" type="#_x0000_t202" style="position:absolute;left:722;top:9570;width:1919;height:204;mso-position-horizontal-relative:page;mso-position-vertical-relative:page" filled="f" stroked="f">
              <v:textbox inset="0,0,0,0">
                <w:txbxContent>
                  <w:p w14:paraId="08A8B886" w14:textId="77777777" w:rsidR="00523370" w:rsidRDefault="00523370">
                    <w:pPr>
                      <w:spacing w:line="240" w:lineRule="auto"/>
                      <w:rPr>
                        <w:rFonts w:ascii="Courier New" w:hAnsi="Courier New" w:cs="Courier New"/>
                        <w:sz w:val="15"/>
                        <w:szCs w:val="15"/>
                      </w:rPr>
                    </w:pPr>
                  </w:p>
                </w:txbxContent>
              </v:textbox>
            </v:shape>
            <v:shape id="_x0000_s1558" type="#_x0000_t202" style="position:absolute;left:5642;top:9426;width:5628;height:204;mso-position-horizontal-relative:page;mso-position-vertical-relative:page" filled="f" stroked="f">
              <v:textbox inset="0,0,0,0">
                <w:txbxContent>
                  <w:p w14:paraId="08A8B88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656-3640162-2434-854200-3223-23NR3WA01</w:t>
                    </w:r>
                  </w:p>
                </w:txbxContent>
              </v:textbox>
            </v:shape>
            <v:shape id="_x0000_s1559" type="#_x0000_t202" style="position:absolute;left:5642;top:9594;width:5628;height:204;mso-position-horizontal-relative:page;mso-position-vertical-relative:page" filled="f" stroked="f">
              <v:textbox inset="0,0,0,0">
                <w:txbxContent>
                  <w:p w14:paraId="08A8B888" w14:textId="77777777" w:rsidR="00523370" w:rsidRDefault="00523370">
                    <w:pPr>
                      <w:spacing w:line="240" w:lineRule="auto"/>
                      <w:rPr>
                        <w:rFonts w:ascii="Courier New" w:hAnsi="Courier New" w:cs="Courier New"/>
                        <w:sz w:val="15"/>
                        <w:szCs w:val="15"/>
                      </w:rPr>
                    </w:pPr>
                  </w:p>
                </w:txbxContent>
              </v:textbox>
            </v:shape>
            <v:shape id="_x0000_s1560" type="#_x0000_t202" style="position:absolute;left:5642;top:9762;width:5628;height:204;mso-position-horizontal-relative:page;mso-position-vertical-relative:page" filled="f" stroked="f">
              <v:textbox inset="0,0,0,0">
                <w:txbxContent>
                  <w:p w14:paraId="08A8B889" w14:textId="77777777" w:rsidR="00523370" w:rsidRDefault="00523370">
                    <w:pPr>
                      <w:spacing w:line="240" w:lineRule="auto"/>
                      <w:rPr>
                        <w:rFonts w:ascii="Courier New" w:hAnsi="Courier New" w:cs="Courier New"/>
                        <w:sz w:val="15"/>
                        <w:szCs w:val="15"/>
                      </w:rPr>
                    </w:pPr>
                  </w:p>
                </w:txbxContent>
              </v:textbox>
            </v:shape>
            <v:shape id="_x0000_s1561" type="#_x0000_t202" style="position:absolute;left:4826;top:10146;width:1456;height:204;mso-position-horizontal-relative:page;mso-position-vertical-relative:page" filled="f" stroked="f">
              <v:textbox inset="0,0,0,0">
                <w:txbxContent>
                  <w:p w14:paraId="08A8B88A" w14:textId="77777777" w:rsidR="00523370" w:rsidRDefault="00523370">
                    <w:pPr>
                      <w:spacing w:line="240" w:lineRule="auto"/>
                      <w:rPr>
                        <w:rFonts w:ascii="Courier New" w:hAnsi="Courier New" w:cs="Courier New"/>
                        <w:sz w:val="15"/>
                        <w:szCs w:val="15"/>
                      </w:rPr>
                    </w:pPr>
                  </w:p>
                </w:txbxContent>
              </v:textbox>
            </v:shape>
            <v:shape id="_x0000_s1562" type="#_x0000_t202" style="position:absolute;left:6218;top:10194;width:158;height:204;mso-position-horizontal-relative:page;mso-position-vertical-relative:page" filled="f" stroked="f">
              <v:textbox inset="0,0,0,0">
                <w:txbxContent>
                  <w:p w14:paraId="08A8B88B" w14:textId="77777777" w:rsidR="00523370" w:rsidRDefault="00523370">
                    <w:pPr>
                      <w:spacing w:line="240" w:lineRule="auto"/>
                      <w:rPr>
                        <w:rFonts w:ascii="Courier New" w:hAnsi="Courier New" w:cs="Courier New"/>
                        <w:sz w:val="15"/>
                        <w:szCs w:val="15"/>
                      </w:rPr>
                    </w:pPr>
                  </w:p>
                </w:txbxContent>
              </v:textbox>
            </v:shape>
            <v:shape id="_x0000_s1563" type="#_x0000_t202" style="position:absolute;left:7706;top:10194;width:158;height:204;mso-position-horizontal-relative:page;mso-position-vertical-relative:page" filled="f" stroked="f">
              <v:textbox inset="0,0,0,0">
                <w:txbxContent>
                  <w:p w14:paraId="08A8B88C" w14:textId="77777777" w:rsidR="00523370" w:rsidRDefault="00523370">
                    <w:pPr>
                      <w:spacing w:line="240" w:lineRule="auto"/>
                      <w:rPr>
                        <w:rFonts w:ascii="Courier New" w:hAnsi="Courier New" w:cs="Courier New"/>
                        <w:sz w:val="15"/>
                        <w:szCs w:val="15"/>
                      </w:rPr>
                    </w:pPr>
                  </w:p>
                </w:txbxContent>
              </v:textbox>
            </v:shape>
            <v:shape id="_x0000_s1564" type="#_x0000_t202" style="position:absolute;left:8522;top:10194;width:158;height:204;mso-position-horizontal-relative:page;mso-position-vertical-relative:page" filled="f" stroked="f">
              <v:textbox inset="0,0,0,0">
                <w:txbxContent>
                  <w:p w14:paraId="08A8B88D" w14:textId="77777777" w:rsidR="00523370" w:rsidRDefault="00523370">
                    <w:pPr>
                      <w:spacing w:line="240" w:lineRule="auto"/>
                      <w:rPr>
                        <w:rFonts w:ascii="Courier New" w:hAnsi="Courier New" w:cs="Courier New"/>
                        <w:sz w:val="15"/>
                        <w:szCs w:val="15"/>
                      </w:rPr>
                    </w:pPr>
                  </w:p>
                </w:txbxContent>
              </v:textbox>
            </v:shape>
            <v:shape id="_x0000_s1565" type="#_x0000_t202" style="position:absolute;left:9962;top:10194;width:158;height:204;mso-position-horizontal-relative:page;mso-position-vertical-relative:page" filled="f" stroked="f">
              <v:textbox inset="0,0,0,0">
                <w:txbxContent>
                  <w:p w14:paraId="08A8B88E" w14:textId="77777777" w:rsidR="00523370" w:rsidRDefault="00523370">
                    <w:pPr>
                      <w:spacing w:line="240" w:lineRule="auto"/>
                      <w:rPr>
                        <w:rFonts w:ascii="Courier New" w:hAnsi="Courier New" w:cs="Courier New"/>
                        <w:sz w:val="15"/>
                        <w:szCs w:val="15"/>
                      </w:rPr>
                    </w:pPr>
                  </w:p>
                </w:txbxContent>
              </v:textbox>
            </v:shape>
            <v:shape id="_x0000_s1566" type="#_x0000_t202" style="position:absolute;left:4346;top:10482;width:1178;height:204;mso-position-horizontal-relative:page;mso-position-vertical-relative:page" filled="f" stroked="f">
              <v:textbox inset="0,0,0,0">
                <w:txbxContent>
                  <w:p w14:paraId="08A8B88F" w14:textId="77777777" w:rsidR="00523370" w:rsidRDefault="00523370">
                    <w:pPr>
                      <w:spacing w:line="240" w:lineRule="auto"/>
                      <w:rPr>
                        <w:rFonts w:ascii="Courier New" w:hAnsi="Courier New" w:cs="Courier New"/>
                        <w:sz w:val="15"/>
                        <w:szCs w:val="15"/>
                      </w:rPr>
                    </w:pPr>
                  </w:p>
                </w:txbxContent>
              </v:textbox>
            </v:shape>
            <v:shape id="_x0000_s1567" type="#_x0000_t202" style="position:absolute;left:722;top:10770;width:3774;height:204;mso-position-horizontal-relative:page;mso-position-vertical-relative:page" filled="f" stroked="f">
              <v:textbox inset="0,0,0,0">
                <w:txbxContent>
                  <w:p w14:paraId="08A8B890"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568" type="#_x0000_t202" style="position:absolute;left:722;top:10938;width:3774;height:204;mso-position-horizontal-relative:page;mso-position-vertical-relative:page" filled="f" stroked="f">
              <v:textbox inset="0,0,0,0">
                <w:txbxContent>
                  <w:p w14:paraId="08A8B891"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NETWORK 23 CONTRACTING OFFICE</w:t>
                    </w:r>
                  </w:p>
                </w:txbxContent>
              </v:textbox>
            </v:shape>
            <v:shape id="_x0000_s1569" type="#_x0000_t202" style="position:absolute;left:722;top:11106;width:3774;height:204;mso-position-horizontal-relative:page;mso-position-vertical-relative:page" filled="f" stroked="f">
              <v:textbox inset="0,0,0,0">
                <w:txbxContent>
                  <w:p w14:paraId="08A8B892" w14:textId="77777777" w:rsidR="00523370" w:rsidRDefault="00523370">
                    <w:pPr>
                      <w:spacing w:line="240" w:lineRule="auto"/>
                      <w:rPr>
                        <w:rFonts w:ascii="Courier New" w:hAnsi="Courier New" w:cs="Courier New"/>
                        <w:sz w:val="15"/>
                        <w:szCs w:val="15"/>
                      </w:rPr>
                    </w:pPr>
                  </w:p>
                </w:txbxContent>
              </v:textbox>
            </v:shape>
            <v:shape id="_x0000_s1570" type="#_x0000_t202" style="position:absolute;left:722;top:11274;width:3774;height:204;mso-position-horizontal-relative:page;mso-position-vertical-relative:page" filled="f" stroked="f">
              <v:textbox inset="0,0,0,0">
                <w:txbxContent>
                  <w:p w14:paraId="08A8B893"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316 Robert Street N. STE. 506</w:t>
                    </w:r>
                  </w:p>
                </w:txbxContent>
              </v:textbox>
            </v:shape>
            <v:shape id="_x0000_s1571" type="#_x0000_t202" style="position:absolute;left:722;top:11442;width:5072;height:204;mso-position-horizontal-relative:page;mso-position-vertical-relative:page" filled="f" stroked="f">
              <v:textbox inset="0,0,0,0">
                <w:txbxContent>
                  <w:p w14:paraId="08A8B894"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St. Paul MN 55101</w:t>
                    </w:r>
                  </w:p>
                </w:txbxContent>
              </v:textbox>
            </v:shape>
            <v:shape id="_x0000_s1572" type="#_x0000_t202" style="position:absolute;left:10442;top:10482;width:1456;height:204;mso-position-horizontal-relative:page;mso-position-vertical-relative:page" filled="f" stroked="f">
              <v:textbox inset="0,0,0,0">
                <w:txbxContent>
                  <w:p w14:paraId="08A8B895"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Y</w:t>
                    </w:r>
                  </w:p>
                </w:txbxContent>
              </v:textbox>
            </v:shape>
            <v:shape id="_x0000_s1573" type="#_x0000_t202" style="position:absolute;left:6842;top:10578;width:3774;height:204;mso-position-horizontal-relative:page;mso-position-vertical-relative:page" filled="f" stroked="f">
              <v:textbox inset="0,0,0,0">
                <w:txbxContent>
                  <w:p w14:paraId="08A8B896"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Department of Veterans </w:t>
                    </w:r>
                    <w:r>
                      <w:rPr>
                        <w:rFonts w:ascii="Courier New" w:hAnsi="Courier New" w:cs="Courier New"/>
                        <w:sz w:val="15"/>
                        <w:szCs w:val="15"/>
                      </w:rPr>
                      <w:t>Affairs</w:t>
                    </w:r>
                  </w:p>
                </w:txbxContent>
              </v:textbox>
            </v:shape>
            <v:shape id="_x0000_s1574" type="#_x0000_t202" style="position:absolute;left:6842;top:10746;width:3774;height:204;mso-position-horizontal-relative:page;mso-position-vertical-relative:page" filled="f" stroked="f">
              <v:textbox inset="0,0,0,0">
                <w:txbxContent>
                  <w:p w14:paraId="08A8B89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Financial Services Center</w:t>
                    </w:r>
                  </w:p>
                </w:txbxContent>
              </v:textbox>
            </v:shape>
            <v:shape id="_x0000_s1575" type="#_x0000_t202" style="position:absolute;left:6842;top:10914;width:3774;height:204;mso-position-horizontal-relative:page;mso-position-vertical-relative:page" filled="f" stroked="f">
              <v:textbox inset="0,0,0,0">
                <w:txbxContent>
                  <w:p w14:paraId="08A8B898"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PO Box 149971</w:t>
                    </w:r>
                  </w:p>
                </w:txbxContent>
              </v:textbox>
            </v:shape>
            <v:shape id="_x0000_s1576" type="#_x0000_t202" style="position:absolute;left:6842;top:11082;width:3774;height:204;mso-position-horizontal-relative:page;mso-position-vertical-relative:page" filled="f" stroked="f">
              <v:textbox inset="0,0,0,0">
                <w:txbxContent>
                  <w:p w14:paraId="08A8B899" w14:textId="77777777" w:rsidR="00523370" w:rsidRDefault="00523370">
                    <w:pPr>
                      <w:spacing w:line="240" w:lineRule="auto"/>
                      <w:rPr>
                        <w:rFonts w:ascii="Courier New" w:hAnsi="Courier New" w:cs="Courier New"/>
                        <w:sz w:val="15"/>
                        <w:szCs w:val="15"/>
                      </w:rPr>
                    </w:pPr>
                  </w:p>
                </w:txbxContent>
              </v:textbox>
            </v:shape>
            <v:shape id="_x0000_s1577" type="#_x0000_t202" style="position:absolute;left:6842;top:11250;width:5072;height:204;mso-position-horizontal-relative:page;mso-position-vertical-relative:page" filled="f" stroked="f">
              <v:textbox inset="0,0,0,0">
                <w:txbxContent>
                  <w:p w14:paraId="08A8B89A"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Austin TX 78714-9971</w:t>
                    </w:r>
                  </w:p>
                </w:txbxContent>
              </v:textbox>
            </v:shape>
            <v:shape id="_x0000_s1578" type="#_x0000_t202" style="position:absolute;left:6794;top:11418;width:2383;height:204;mso-position-horizontal-relative:page;mso-position-vertical-relative:page" filled="f" stroked="f">
              <v:textbox inset="0,0,0,0">
                <w:txbxContent>
                  <w:p w14:paraId="08A8B89B" w14:textId="77777777" w:rsidR="00523370" w:rsidRDefault="00523370">
                    <w:pPr>
                      <w:spacing w:line="240" w:lineRule="auto"/>
                      <w:rPr>
                        <w:rFonts w:ascii="Courier New" w:hAnsi="Courier New" w:cs="Courier New"/>
                        <w:sz w:val="15"/>
                        <w:szCs w:val="15"/>
                      </w:rPr>
                    </w:pPr>
                  </w:p>
                </w:txbxContent>
              </v:textbox>
            </v:shape>
            <v:shape id="_x0000_s1579" type="#_x0000_t202" style="position:absolute;left:9506;top:11418;width:2383;height:204;mso-position-horizontal-relative:page;mso-position-vertical-relative:page" filled="f" stroked="f">
              <v:textbox inset="0,0,0,0">
                <w:txbxContent>
                  <w:p w14:paraId="08A8B89C" w14:textId="77777777" w:rsidR="00523370" w:rsidRDefault="00523370">
                    <w:pPr>
                      <w:spacing w:line="240" w:lineRule="auto"/>
                      <w:rPr>
                        <w:rFonts w:ascii="Courier New" w:hAnsi="Courier New" w:cs="Courier New"/>
                        <w:sz w:val="15"/>
                        <w:szCs w:val="15"/>
                      </w:rPr>
                    </w:pPr>
                  </w:p>
                </w:txbxContent>
              </v:textbox>
            </v:shape>
            <v:shape id="_x0000_s1580" type="#_x0000_t202" style="position:absolute;left:6842;top:1986;width:13974;height:204;mso-position-horizontal-relative:page;mso-position-vertical-relative:page" filled="f" stroked="f">
              <v:textbox inset="0,0,0,0">
                <w:txbxContent>
                  <w:p w14:paraId="08A8B89D" w14:textId="77777777" w:rsidR="00523370" w:rsidRDefault="00523370">
                    <w:pPr>
                      <w:spacing w:line="240" w:lineRule="auto"/>
                      <w:rPr>
                        <w:rFonts w:ascii="Courier New" w:hAnsi="Courier New" w:cs="Courier New"/>
                        <w:sz w:val="15"/>
                        <w:szCs w:val="15"/>
                      </w:rPr>
                    </w:pPr>
                  </w:p>
                </w:txbxContent>
              </v:textbox>
            </v:shape>
            <v:shape id="_x0000_s1581" type="#_x0000_t202" style="position:absolute;left:6842;top:2154;width:13974;height:204;mso-position-horizontal-relative:page;mso-position-vertical-relative:page" filled="f" stroked="f">
              <v:textbox inset="0,0,0,0">
                <w:txbxContent>
                  <w:p w14:paraId="08A8B89E" w14:textId="77777777" w:rsidR="00523370" w:rsidRDefault="00523370">
                    <w:pPr>
                      <w:spacing w:line="240" w:lineRule="auto"/>
                      <w:rPr>
                        <w:rFonts w:ascii="Courier New" w:hAnsi="Courier New" w:cs="Courier New"/>
                        <w:sz w:val="15"/>
                        <w:szCs w:val="15"/>
                      </w:rPr>
                    </w:pPr>
                  </w:p>
                </w:txbxContent>
              </v:textbox>
            </v:shape>
            <v:shape id="_x0000_s1582" type="#_x0000_t202" style="position:absolute;left:6842;top:2322;width:13974;height:204;mso-position-horizontal-relative:page;mso-position-vertical-relative:page" filled="f" stroked="f">
              <v:textbox inset="0,0,0,0">
                <w:txbxContent>
                  <w:p w14:paraId="08A8B89F" w14:textId="77777777" w:rsidR="00523370" w:rsidRDefault="00523370">
                    <w:pPr>
                      <w:spacing w:line="240" w:lineRule="auto"/>
                      <w:rPr>
                        <w:rFonts w:ascii="Courier New" w:hAnsi="Courier New" w:cs="Courier New"/>
                        <w:sz w:val="15"/>
                        <w:szCs w:val="15"/>
                      </w:rPr>
                    </w:pPr>
                  </w:p>
                </w:txbxContent>
              </v:textbox>
            </v:shape>
            <v:shape id="_x0000_s1583" type="#_x0000_t202" style="position:absolute;left:6842;top:2490;width:13974;height:204;mso-position-horizontal-relative:page;mso-position-vertical-relative:page" filled="f" stroked="f">
              <v:textbox inset="0,0,0,0">
                <w:txbxContent>
                  <w:p w14:paraId="08A8B8A0" w14:textId="77777777" w:rsidR="00523370" w:rsidRDefault="00523370">
                    <w:pPr>
                      <w:spacing w:line="240" w:lineRule="auto"/>
                      <w:rPr>
                        <w:rFonts w:ascii="Courier New" w:hAnsi="Courier New" w:cs="Courier New"/>
                        <w:sz w:val="15"/>
                        <w:szCs w:val="15"/>
                      </w:rPr>
                    </w:pPr>
                  </w:p>
                </w:txbxContent>
              </v:textbox>
            </v:shape>
            <v:shape id="_x0000_s1584" type="#_x0000_t202" style="position:absolute;left:6842;top:2658;width:3774;height:204;mso-position-horizontal-relative:page;mso-position-vertical-relative:page" filled="f" stroked="f">
              <v:textbox inset="0,0,0,0">
                <w:txbxContent>
                  <w:p w14:paraId="08A8B8A1" w14:textId="77777777" w:rsidR="00523370" w:rsidRDefault="00523370">
                    <w:pPr>
                      <w:spacing w:line="240" w:lineRule="auto"/>
                      <w:rPr>
                        <w:rFonts w:ascii="Courier New" w:hAnsi="Courier New" w:cs="Courier New"/>
                        <w:sz w:val="15"/>
                        <w:szCs w:val="15"/>
                      </w:rPr>
                    </w:pPr>
                  </w:p>
                </w:txbxContent>
              </v:textbox>
            </v:shape>
            <v:shape id="_x0000_s1585" type="#_x0000_t202" style="position:absolute;left:9842;top:2658;width:5165;height:204;mso-position-horizontal-relative:page;mso-position-vertical-relative:page" filled="f" stroked="f">
              <v:textbox inset="0,0,0,0">
                <w:txbxContent>
                  <w:p w14:paraId="08A8B8A2" w14:textId="77777777" w:rsidR="00523370" w:rsidRDefault="00523370">
                    <w:pPr>
                      <w:spacing w:line="240" w:lineRule="auto"/>
                      <w:rPr>
                        <w:rFonts w:ascii="Courier New" w:hAnsi="Courier New" w:cs="Courier New"/>
                        <w:sz w:val="15"/>
                        <w:szCs w:val="15"/>
                      </w:rPr>
                    </w:pPr>
                  </w:p>
                </w:txbxContent>
              </v:textbox>
            </v:shape>
            <v:shape id="_x0000_s1586" type="#_x0000_t202" style="position:absolute;left:10082;top:2658;width:4701;height:204;mso-position-horizontal-relative:page;mso-position-vertical-relative:page" filled="f" stroked="f">
              <v:textbox inset="0,0,0,0">
                <w:txbxContent>
                  <w:p w14:paraId="08A8B8A3" w14:textId="77777777" w:rsidR="00523370" w:rsidRDefault="00523370">
                    <w:pPr>
                      <w:spacing w:line="240" w:lineRule="auto"/>
                      <w:rPr>
                        <w:rFonts w:ascii="Courier New" w:hAnsi="Courier New" w:cs="Courier New"/>
                        <w:sz w:val="15"/>
                        <w:szCs w:val="15"/>
                      </w:rPr>
                    </w:pPr>
                  </w:p>
                </w:txbxContent>
              </v:textbox>
            </v:shape>
            <v:shape id="_x0000_s1587" type="#_x0000_t202" style="position:absolute;left:818;top:12018;width:158;height:204;mso-position-horizontal-relative:page;mso-position-vertical-relative:page" filled="f" stroked="f">
              <v:textbox inset="0,0,0,0">
                <w:txbxContent>
                  <w:p w14:paraId="08A8B8A4" w14:textId="77777777" w:rsidR="00523370" w:rsidRDefault="00523370">
                    <w:pPr>
                      <w:spacing w:line="240" w:lineRule="auto"/>
                      <w:rPr>
                        <w:rFonts w:ascii="Courier New" w:hAnsi="Courier New" w:cs="Courier New"/>
                        <w:sz w:val="15"/>
                        <w:szCs w:val="15"/>
                      </w:rPr>
                    </w:pPr>
                  </w:p>
                </w:txbxContent>
              </v:textbox>
            </v:shape>
            <v:shape id="_x0000_s1588" type="#_x0000_t202" style="position:absolute;left:2282;top:12210;width:621;height:204;mso-position-horizontal-relative:page;mso-position-vertical-relative:page" filled="f" stroked="f">
              <v:textbox inset="0,0,0,0">
                <w:txbxContent>
                  <w:p w14:paraId="08A8B8A5" w14:textId="77777777" w:rsidR="00523370" w:rsidRDefault="00523370">
                    <w:pPr>
                      <w:spacing w:line="240" w:lineRule="auto"/>
                      <w:jc w:val="center"/>
                      <w:rPr>
                        <w:rFonts w:ascii="Courier New" w:hAnsi="Courier New" w:cs="Courier New"/>
                        <w:sz w:val="15"/>
                        <w:szCs w:val="15"/>
                      </w:rPr>
                    </w:pPr>
                  </w:p>
                </w:txbxContent>
              </v:textbox>
            </v:shape>
            <v:shape id="_x0000_s1589" type="#_x0000_t202" style="position:absolute;left:6218;top:12018;width:158;height:204;mso-position-horizontal-relative:page;mso-position-vertical-relative:page" filled="f" stroked="f">
              <v:textbox inset="0,0,0,0">
                <w:txbxContent>
                  <w:p w14:paraId="08A8B8A6" w14:textId="77777777" w:rsidR="00523370" w:rsidRDefault="00523370">
                    <w:pPr>
                      <w:spacing w:line="240" w:lineRule="auto"/>
                      <w:rPr>
                        <w:rFonts w:ascii="Courier New" w:hAnsi="Courier New" w:cs="Courier New"/>
                        <w:sz w:val="15"/>
                        <w:szCs w:val="15"/>
                      </w:rPr>
                    </w:pPr>
                  </w:p>
                </w:txbxContent>
              </v:textbox>
            </v:shape>
            <v:shape id="_x0000_s1590" type="#_x0000_t202" style="position:absolute;left:6362;top:13698;width:3774;height:204;mso-position-horizontal-relative:page;mso-position-vertical-relative:page" filled="f" stroked="f">
              <v:textbox inset="0,0,0,0">
                <w:txbxContent>
                  <w:p w14:paraId="08A8B8A7"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Teresa Kohlbeck</w:t>
                    </w:r>
                  </w:p>
                </w:txbxContent>
              </v:textbox>
            </v:shape>
            <v:shape id="_x0000_s1591" type="#_x0000_t202" style="position:absolute;left:6362;top:13890;width:2847;height:204;mso-position-horizontal-relative:page;mso-position-vertical-relative:page" filled="f" stroked="f">
              <v:textbox inset="0,0,0,0">
                <w:txbxContent>
                  <w:p w14:paraId="08A8B8A8"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VA-VHA-RPOC-2023-0057</w:t>
                    </w:r>
                  </w:p>
                </w:txbxContent>
              </v:textbox>
            </v:shape>
            <v:shape id="_x0000_s1592" type="#_x0000_t202" style="position:absolute;left:10202;top:14610;width:992;height:204;mso-position-horizontal-relative:page;mso-position-vertical-relative:page" filled="f" stroked="f">
              <v:textbox inset="0,0,0,0">
                <w:txbxContent>
                  <w:p w14:paraId="08A8B8A9" w14:textId="77777777" w:rsidR="00523370" w:rsidRDefault="00523370">
                    <w:pPr>
                      <w:spacing w:line="240" w:lineRule="auto"/>
                      <w:rPr>
                        <w:rFonts w:ascii="Courier New" w:hAnsi="Courier New" w:cs="Courier New"/>
                        <w:sz w:val="15"/>
                        <w:szCs w:val="15"/>
                      </w:rPr>
                    </w:pPr>
                  </w:p>
                </w:txbxContent>
              </v:textbox>
            </v:shape>
            <v:shape id="_x0000_s1593" type="#_x0000_t202" style="position:absolute;left:2522;top:14610;width:1919;height:204;mso-position-horizontal-relative:page;mso-position-vertical-relative:page" filled="f" stroked="f">
              <v:textbox inset="0,0,0,0">
                <w:txbxContent>
                  <w:p w14:paraId="08A8B8AA" w14:textId="77777777" w:rsidR="00523370" w:rsidRDefault="00523370">
                    <w:pPr>
                      <w:spacing w:line="240" w:lineRule="auto"/>
                      <w:rPr>
                        <w:rFonts w:ascii="Courier New" w:hAnsi="Courier New" w:cs="Courier New"/>
                        <w:sz w:val="15"/>
                        <w:szCs w:val="15"/>
                      </w:rPr>
                    </w:pPr>
                  </w:p>
                </w:txbxContent>
              </v:textbox>
            </v:shape>
            <v:shape id="_x0000_s1594" type="#_x0000_t202" style="position:absolute;left:7562;top:14610;width:1919;height:204;mso-position-horizontal-relative:page;mso-position-vertical-relative:page" filled="f" stroked="f">
              <v:textbox inset="0,0,0,0">
                <w:txbxContent>
                  <w:p w14:paraId="08A8B8AB" w14:textId="77777777" w:rsidR="00523370" w:rsidRDefault="00523370">
                    <w:pPr>
                      <w:spacing w:line="240" w:lineRule="auto"/>
                      <w:rPr>
                        <w:rFonts w:ascii="Courier New" w:hAnsi="Courier New" w:cs="Courier New"/>
                        <w:sz w:val="15"/>
                        <w:szCs w:val="15"/>
                      </w:rPr>
                    </w:pPr>
                  </w:p>
                </w:txbxContent>
              </v:textbox>
            </v:shape>
            <v:shape id="_x0000_s1595" type="#_x0000_t202" style="position:absolute;left:722;top:8178;width:11192;height:204;mso-position-horizontal-relative:page;mso-position-vertical-relative:page" filled="f" stroked="f">
              <v:textbox inset="0,0,0,0">
                <w:txbxContent>
                  <w:p w14:paraId="08A8B8AC"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96" type="#_x0000_t202" style="position:absolute;left:722;top:8322;width:11192;height:204;mso-position-horizontal-relative:page;mso-position-vertical-relative:page" filled="f" stroked="f">
              <v:textbox inset="0,0,0,0">
                <w:txbxContent>
                  <w:p w14:paraId="08A8B8AD"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97" type="#_x0000_t202" style="position:absolute;left:722;top:8466;width:11192;height:204;mso-position-horizontal-relative:page;mso-position-vertical-relative:page" filled="f" stroked="f">
              <v:textbox inset="0,0,0,0">
                <w:txbxContent>
                  <w:p w14:paraId="08A8B8AE"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98" type="#_x0000_t202" style="position:absolute;left:722;top:8610;width:11192;height:204;mso-position-horizontal-relative:page;mso-position-vertical-relative:page" filled="f" stroked="f">
              <v:textbox inset="0,0,0,0">
                <w:txbxContent>
                  <w:p w14:paraId="08A8B8AF"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99" type="#_x0000_t202" style="position:absolute;left:722;top:8754;width:11192;height:204;mso-position-horizontal-relative:page;mso-position-vertical-relative:page" filled="f" stroked="f">
              <v:textbox inset="0,0,0,0">
                <w:txbxContent>
                  <w:p w14:paraId="08A8B8B0" w14:textId="77777777" w:rsidR="00523370" w:rsidRDefault="00BA4D7B">
                    <w:pPr>
                      <w:spacing w:line="240" w:lineRule="auto"/>
                      <w:rPr>
                        <w:rFonts w:ascii="Courier New" w:hAnsi="Courier New" w:cs="Courier New"/>
                        <w:sz w:val="15"/>
                        <w:szCs w:val="15"/>
                      </w:rPr>
                    </w:pPr>
                    <w:r>
                      <w:rPr>
                        <w:rFonts w:ascii="Courier New" w:hAnsi="Courier New" w:cs="Courier New"/>
                        <w:sz w:val="15"/>
                        <w:szCs w:val="15"/>
                      </w:rPr>
                      <w:t xml:space="preserve">                                                            </w:t>
                    </w:r>
                  </w:p>
                </w:txbxContent>
              </v:textbox>
            </v:shape>
            <w10:wrap anchorx="page" anchory="page"/>
          </v:group>
        </w:pict>
      </w:r>
    </w:p>
    <w:p w14:paraId="08A8B639" w14:textId="77777777" w:rsidR="00242FEF" w:rsidRDefault="00BA4D7B" w:rsidP="00242FEF">
      <w:pPr>
        <w:pStyle w:val="Heading2"/>
        <w:pageBreakBefore/>
      </w:pPr>
      <w:bookmarkStart w:id="4" w:name="_Toc256000004"/>
      <w:r>
        <w:lastRenderedPageBreak/>
        <w:t>A.3</w:t>
      </w:r>
      <w:r>
        <w:t xml:space="preserve"> </w:t>
      </w:r>
      <w:r>
        <w:t>PRICE/COST SCHEDULE</w:t>
      </w:r>
      <w:bookmarkEnd w:id="4"/>
    </w:p>
    <w:p w14:paraId="08A8B63A" w14:textId="77777777" w:rsidR="00242FEF" w:rsidRDefault="00BA4D7B" w:rsidP="00242FEF">
      <w:pPr>
        <w:pStyle w:val="Heading3"/>
      </w:pPr>
      <w:bookmarkStart w:id="5" w:name="_Toc256000005"/>
      <w:r>
        <w:t>ITEM INFORMATION</w:t>
      </w:r>
      <w:bookmarkEnd w:id="5"/>
    </w:p>
    <w:tbl>
      <w:tblPr>
        <w:tblStyle w:val="LightList-Accent1"/>
        <w:tblW w:w="0" w:type="auto"/>
        <w:tblLook w:val="04A0" w:firstRow="1" w:lastRow="0" w:firstColumn="1" w:lastColumn="0" w:noHBand="0" w:noVBand="1"/>
      </w:tblPr>
      <w:tblGrid>
        <w:gridCol w:w="1078"/>
        <w:gridCol w:w="2236"/>
        <w:gridCol w:w="1221"/>
        <w:gridCol w:w="675"/>
        <w:gridCol w:w="2183"/>
        <w:gridCol w:w="2183"/>
      </w:tblGrid>
      <w:tr w:rsidR="00523370" w14:paraId="08A8B641" w14:textId="77777777" w:rsidTr="005233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4F81BD" w:themeColor="accent1"/>
              <w:left w:val="single" w:sz="8" w:space="0" w:color="4F81BD" w:themeColor="accent1"/>
              <w:bottom w:val="nil"/>
              <w:right w:val="nil"/>
            </w:tcBorders>
            <w:vAlign w:val="bottom"/>
            <w:hideMark/>
          </w:tcPr>
          <w:p w14:paraId="08A8B63B" w14:textId="77777777" w:rsidR="00242FEF" w:rsidRDefault="00BA4D7B" w:rsidP="00FE7D33">
            <w:pPr>
              <w:spacing w:before="60" w:after="60"/>
            </w:pPr>
            <w:r>
              <w:t>ITEM NUMBER</w:t>
            </w:r>
          </w:p>
        </w:tc>
        <w:tc>
          <w:tcPr>
            <w:tcW w:w="2322" w:type="dxa"/>
            <w:tcBorders>
              <w:top w:val="single" w:sz="8" w:space="0" w:color="4F81BD" w:themeColor="accent1"/>
              <w:left w:val="nil"/>
              <w:bottom w:val="nil"/>
              <w:right w:val="nil"/>
            </w:tcBorders>
            <w:vAlign w:val="bottom"/>
            <w:hideMark/>
          </w:tcPr>
          <w:p w14:paraId="08A8B63C" w14:textId="77777777" w:rsidR="00242FEF" w:rsidRDefault="00BA4D7B" w:rsidP="00FE7D33">
            <w:pPr>
              <w:spacing w:before="60" w:after="60"/>
              <w:cnfStyle w:val="100000000000" w:firstRow="1" w:lastRow="0" w:firstColumn="0" w:lastColumn="0" w:oddVBand="0" w:evenVBand="0" w:oddHBand="0" w:evenHBand="0" w:firstRowFirstColumn="0" w:firstRowLastColumn="0" w:lastRowFirstColumn="0" w:lastRowLastColumn="0"/>
            </w:pPr>
            <w:r>
              <w:t>DESCRIPTION OF SUPPLIES/SERVICES</w:t>
            </w:r>
          </w:p>
        </w:tc>
        <w:tc>
          <w:tcPr>
            <w:tcW w:w="1458" w:type="dxa"/>
            <w:tcBorders>
              <w:top w:val="single" w:sz="8" w:space="0" w:color="4F81BD" w:themeColor="accent1"/>
              <w:left w:val="nil"/>
              <w:bottom w:val="nil"/>
              <w:right w:val="nil"/>
            </w:tcBorders>
            <w:vAlign w:val="bottom"/>
            <w:hideMark/>
          </w:tcPr>
          <w:p w14:paraId="08A8B63D" w14:textId="77777777" w:rsidR="00242FEF" w:rsidRDefault="00BA4D7B" w:rsidP="00FE7D33">
            <w:pPr>
              <w:spacing w:before="60" w:after="60"/>
              <w:jc w:val="right"/>
              <w:cnfStyle w:val="100000000000" w:firstRow="1" w:lastRow="0" w:firstColumn="0" w:lastColumn="0" w:oddVBand="0" w:evenVBand="0" w:oddHBand="0" w:evenHBand="0" w:firstRowFirstColumn="0" w:firstRowLastColumn="0" w:lastRowFirstColumn="0" w:lastRowLastColumn="0"/>
            </w:pPr>
            <w:r>
              <w:t>QUANTITY</w:t>
            </w:r>
          </w:p>
        </w:tc>
        <w:tc>
          <w:tcPr>
            <w:tcW w:w="763" w:type="dxa"/>
            <w:tcBorders>
              <w:top w:val="single" w:sz="8" w:space="0" w:color="4F81BD" w:themeColor="accent1"/>
              <w:left w:val="nil"/>
              <w:bottom w:val="nil"/>
              <w:right w:val="nil"/>
            </w:tcBorders>
            <w:vAlign w:val="bottom"/>
            <w:hideMark/>
          </w:tcPr>
          <w:p w14:paraId="08A8B63E" w14:textId="77777777" w:rsidR="00242FEF" w:rsidRDefault="00BA4D7B" w:rsidP="00B33D48">
            <w:pPr>
              <w:spacing w:before="60" w:after="60"/>
              <w:jc w:val="right"/>
              <w:cnfStyle w:val="100000000000" w:firstRow="1" w:lastRow="0" w:firstColumn="0" w:lastColumn="0" w:oddVBand="0" w:evenVBand="0" w:oddHBand="0" w:evenHBand="0" w:firstRowFirstColumn="0" w:firstRowLastColumn="0" w:lastRowFirstColumn="0" w:lastRowLastColumn="0"/>
            </w:pPr>
            <w:r>
              <w:t>UNIT</w:t>
            </w:r>
          </w:p>
        </w:tc>
        <w:tc>
          <w:tcPr>
            <w:tcW w:w="1886" w:type="dxa"/>
            <w:tcBorders>
              <w:top w:val="single" w:sz="8" w:space="0" w:color="4F81BD" w:themeColor="accent1"/>
              <w:left w:val="nil"/>
              <w:bottom w:val="nil"/>
              <w:right w:val="nil"/>
            </w:tcBorders>
            <w:vAlign w:val="bottom"/>
            <w:hideMark/>
          </w:tcPr>
          <w:p w14:paraId="08A8B63F" w14:textId="77777777" w:rsidR="00242FEF" w:rsidRDefault="00BA4D7B" w:rsidP="007A0BB2">
            <w:pPr>
              <w:spacing w:before="60" w:after="60"/>
              <w:jc w:val="right"/>
              <w:cnfStyle w:val="100000000000" w:firstRow="1" w:lastRow="0" w:firstColumn="0" w:lastColumn="0" w:oddVBand="0" w:evenVBand="0" w:oddHBand="0" w:evenHBand="0" w:firstRowFirstColumn="0" w:firstRowLastColumn="0" w:lastRowFirstColumn="0" w:lastRowLastColumn="0"/>
            </w:pPr>
            <w:r>
              <w:t>UNIT PRICE</w:t>
            </w:r>
          </w:p>
        </w:tc>
        <w:tc>
          <w:tcPr>
            <w:tcW w:w="1869" w:type="dxa"/>
            <w:tcBorders>
              <w:top w:val="single" w:sz="8" w:space="0" w:color="4F81BD" w:themeColor="accent1"/>
              <w:left w:val="nil"/>
              <w:bottom w:val="nil"/>
              <w:right w:val="single" w:sz="8" w:space="0" w:color="4F81BD" w:themeColor="accent1"/>
            </w:tcBorders>
            <w:vAlign w:val="bottom"/>
            <w:hideMark/>
          </w:tcPr>
          <w:p w14:paraId="08A8B640" w14:textId="77777777" w:rsidR="00242FEF" w:rsidRDefault="00BA4D7B" w:rsidP="00FE7D33">
            <w:pPr>
              <w:spacing w:before="60" w:after="60"/>
              <w:jc w:val="right"/>
              <w:cnfStyle w:val="100000000000" w:firstRow="1" w:lastRow="0" w:firstColumn="0" w:lastColumn="0" w:oddVBand="0" w:evenVBand="0" w:oddHBand="0" w:evenHBand="0" w:firstRowFirstColumn="0" w:firstRowLastColumn="0" w:lastRowFirstColumn="0" w:lastRowLastColumn="0"/>
            </w:pPr>
            <w:r>
              <w:t>AMOUNT</w:t>
            </w:r>
          </w:p>
        </w:tc>
      </w:tr>
      <w:tr w:rsidR="00523370" w14:paraId="08A8B648" w14:textId="77777777" w:rsidTr="0052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nil"/>
              <w:bottom w:val="nil"/>
              <w:right w:val="nil"/>
            </w:tcBorders>
            <w:hideMark/>
          </w:tcPr>
          <w:p w14:paraId="08A8B642" w14:textId="77777777" w:rsidR="00242FEF" w:rsidRDefault="00BA4D7B" w:rsidP="00242FEF">
            <w:r>
              <w:t>0001</w:t>
            </w:r>
          </w:p>
        </w:tc>
        <w:tc>
          <w:tcPr>
            <w:tcW w:w="2322" w:type="dxa"/>
            <w:tcBorders>
              <w:top w:val="nil"/>
              <w:left w:val="nil"/>
              <w:bottom w:val="nil"/>
              <w:right w:val="nil"/>
            </w:tcBorders>
            <w:hideMark/>
          </w:tcPr>
          <w:p w14:paraId="08A8B643" w14:textId="77777777" w:rsidR="00242FEF" w:rsidRDefault="00BA4D7B" w:rsidP="00242FEF">
            <w:pPr>
              <w:cnfStyle w:val="000000100000" w:firstRow="0" w:lastRow="0" w:firstColumn="0" w:lastColumn="0" w:oddVBand="0" w:evenVBand="0" w:oddHBand="1" w:evenHBand="0" w:firstRowFirstColumn="0" w:firstRowLastColumn="0" w:lastRowFirstColumn="0" w:lastRowLastColumn="0"/>
            </w:pPr>
          </w:p>
        </w:tc>
        <w:tc>
          <w:tcPr>
            <w:tcW w:w="1458" w:type="dxa"/>
            <w:tcBorders>
              <w:top w:val="nil"/>
              <w:left w:val="nil"/>
              <w:bottom w:val="nil"/>
              <w:right w:val="nil"/>
            </w:tcBorders>
            <w:hideMark/>
          </w:tcPr>
          <w:p w14:paraId="08A8B644" w14:textId="77777777" w:rsidR="00242FEF" w:rsidRDefault="00BA4D7B"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763" w:type="dxa"/>
            <w:tcBorders>
              <w:top w:val="nil"/>
              <w:left w:val="nil"/>
              <w:bottom w:val="nil"/>
              <w:right w:val="nil"/>
            </w:tcBorders>
            <w:hideMark/>
          </w:tcPr>
          <w:p w14:paraId="08A8B645" w14:textId="77777777" w:rsidR="00242FEF" w:rsidRDefault="00BA4D7B"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1886" w:type="dxa"/>
            <w:tcBorders>
              <w:top w:val="nil"/>
              <w:left w:val="nil"/>
              <w:bottom w:val="nil"/>
              <w:right w:val="nil"/>
            </w:tcBorders>
            <w:hideMark/>
          </w:tcPr>
          <w:p w14:paraId="08A8B646" w14:textId="77777777" w:rsidR="00242FEF" w:rsidRDefault="00BA4D7B"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1869" w:type="dxa"/>
            <w:tcBorders>
              <w:top w:val="nil"/>
              <w:left w:val="nil"/>
              <w:bottom w:val="nil"/>
            </w:tcBorders>
            <w:hideMark/>
          </w:tcPr>
          <w:p w14:paraId="08A8B647" w14:textId="77777777" w:rsidR="00242FEF" w:rsidRDefault="00BA4D7B"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523370" w14:paraId="08A8B64C" w14:textId="77777777" w:rsidTr="00523370">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08A8B649" w14:textId="77777777" w:rsidR="00523370" w:rsidRDefault="00523370"/>
        </w:tc>
        <w:tc>
          <w:tcPr>
            <w:tcW w:w="0" w:type="auto"/>
            <w:gridSpan w:val="4"/>
            <w:tcBorders>
              <w:top w:val="nil"/>
              <w:bottom w:val="single" w:sz="2" w:space="0" w:color="4F81BD"/>
            </w:tcBorders>
          </w:tcPr>
          <w:p w14:paraId="08A8B64A" w14:textId="77777777" w:rsidR="00523370" w:rsidRDefault="00BA4D7B">
            <w:pPr>
              <w:cnfStyle w:val="000000000000" w:firstRow="0" w:lastRow="0" w:firstColumn="0" w:lastColumn="0" w:oddVBand="0" w:evenVBand="0" w:oddHBand="0" w:evenHBand="0" w:firstRowFirstColumn="0" w:firstRowLastColumn="0" w:lastRowFirstColumn="0" w:lastRowLastColumn="0"/>
            </w:pPr>
            <w:r>
              <w:t>656-14-247, Repair Structural Foundations B4, 7, 59. Provide all labor, materials, tools, equipment, etc. necessary to construct the referenced project in accordance with the contract documents. Duration = 315 Calendar Days After Notice to Proceed</w:t>
            </w:r>
            <w:r>
              <w:br/>
              <w:t>PRINCIPA</w:t>
            </w:r>
            <w:r>
              <w:t>L NAICS CODE: 236220 - Commercial and Institutional Building Construction</w:t>
            </w:r>
            <w:r>
              <w:br/>
              <w:t>PRODUCT/SERVICE CODE: Z1DA - Maintenance of Hospitals and Infirmaries</w:t>
            </w:r>
            <w:r>
              <w:br/>
            </w:r>
          </w:p>
        </w:tc>
        <w:tc>
          <w:tcPr>
            <w:tcW w:w="0" w:type="auto"/>
            <w:tcBorders>
              <w:top w:val="nil"/>
              <w:bottom w:val="single" w:sz="2" w:space="0" w:color="4F81BD"/>
            </w:tcBorders>
          </w:tcPr>
          <w:p w14:paraId="08A8B64B" w14:textId="77777777" w:rsidR="00523370" w:rsidRDefault="00523370">
            <w:pPr>
              <w:cnfStyle w:val="000000000000" w:firstRow="0" w:lastRow="0" w:firstColumn="0" w:lastColumn="0" w:oddVBand="0" w:evenVBand="0" w:oddHBand="0" w:evenHBand="0" w:firstRowFirstColumn="0" w:firstRowLastColumn="0" w:lastRowFirstColumn="0" w:lastRowLastColumn="0"/>
            </w:pPr>
          </w:p>
        </w:tc>
      </w:tr>
      <w:tr w:rsidR="00523370" w14:paraId="08A8B653" w14:textId="77777777" w:rsidTr="0052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left w:val="nil"/>
              <w:bottom w:val="nil"/>
              <w:right w:val="nil"/>
            </w:tcBorders>
            <w:hideMark/>
          </w:tcPr>
          <w:p w14:paraId="08A8B64D" w14:textId="77777777" w:rsidR="00FF3F04" w:rsidRDefault="00BA4D7B" w:rsidP="00242FEF"/>
        </w:tc>
        <w:tc>
          <w:tcPr>
            <w:tcW w:w="2322" w:type="dxa"/>
            <w:tcBorders>
              <w:left w:val="nil"/>
              <w:bottom w:val="nil"/>
              <w:right w:val="nil"/>
            </w:tcBorders>
            <w:hideMark/>
          </w:tcPr>
          <w:p w14:paraId="08A8B64E" w14:textId="77777777" w:rsidR="00FF3F04" w:rsidRDefault="00BA4D7B" w:rsidP="00242FEF">
            <w:pPr>
              <w:cnfStyle w:val="000000100000" w:firstRow="0" w:lastRow="0" w:firstColumn="0" w:lastColumn="0" w:oddVBand="0" w:evenVBand="0" w:oddHBand="1" w:evenHBand="0" w:firstRowFirstColumn="0" w:firstRowLastColumn="0" w:lastRowFirstColumn="0" w:lastRowLastColumn="0"/>
            </w:pPr>
          </w:p>
        </w:tc>
        <w:tc>
          <w:tcPr>
            <w:tcW w:w="1458" w:type="dxa"/>
            <w:tcBorders>
              <w:left w:val="nil"/>
              <w:bottom w:val="nil"/>
              <w:right w:val="nil"/>
            </w:tcBorders>
            <w:hideMark/>
          </w:tcPr>
          <w:p w14:paraId="08A8B64F" w14:textId="77777777" w:rsidR="00FF3F04" w:rsidRDefault="00BA4D7B" w:rsidP="00242FEF">
            <w:pPr>
              <w:jc w:val="right"/>
              <w:cnfStyle w:val="000000100000" w:firstRow="0" w:lastRow="0" w:firstColumn="0" w:lastColumn="0" w:oddVBand="0" w:evenVBand="0" w:oddHBand="1" w:evenHBand="0" w:firstRowFirstColumn="0" w:firstRowLastColumn="0" w:lastRowFirstColumn="0" w:lastRowLastColumn="0"/>
            </w:pPr>
          </w:p>
        </w:tc>
        <w:tc>
          <w:tcPr>
            <w:tcW w:w="763" w:type="dxa"/>
            <w:tcBorders>
              <w:left w:val="nil"/>
              <w:bottom w:val="nil"/>
              <w:right w:val="single" w:sz="8" w:space="0" w:color="4F81BD" w:themeColor="accent1"/>
            </w:tcBorders>
            <w:hideMark/>
          </w:tcPr>
          <w:p w14:paraId="08A8B650" w14:textId="77777777" w:rsidR="00FF3F04" w:rsidRDefault="00BA4D7B" w:rsidP="00242FEF">
            <w:pPr>
              <w:cnfStyle w:val="000000100000" w:firstRow="0" w:lastRow="0" w:firstColumn="0" w:lastColumn="0" w:oddVBand="0" w:evenVBand="0" w:oddHBand="1" w:evenHBand="0" w:firstRowFirstColumn="0" w:firstRowLastColumn="0" w:lastRowFirstColumn="0" w:lastRowLastColumn="0"/>
            </w:pPr>
          </w:p>
        </w:tc>
        <w:tc>
          <w:tcPr>
            <w:tcW w:w="1886" w:type="dxa"/>
            <w:tcBorders>
              <w:left w:val="single" w:sz="8" w:space="0" w:color="4F81BD" w:themeColor="accent1"/>
              <w:right w:val="nil"/>
            </w:tcBorders>
            <w:hideMark/>
          </w:tcPr>
          <w:p w14:paraId="08A8B651" w14:textId="77777777" w:rsidR="00FF3F04" w:rsidRPr="00FF3F04" w:rsidRDefault="00BA4D7B" w:rsidP="007A0BB2">
            <w:pPr>
              <w:jc w:val="right"/>
              <w:cnfStyle w:val="000000100000" w:firstRow="0" w:lastRow="0" w:firstColumn="0" w:lastColumn="0" w:oddVBand="0" w:evenVBand="0" w:oddHBand="1" w:evenHBand="0" w:firstRowFirstColumn="0" w:firstRowLastColumn="0" w:lastRowFirstColumn="0" w:lastRowLastColumn="0"/>
              <w:rPr>
                <w:b/>
              </w:rPr>
            </w:pPr>
            <w:r w:rsidRPr="00FF3F04">
              <w:rPr>
                <w:b/>
              </w:rPr>
              <w:t>GRAND TOTAL</w:t>
            </w:r>
          </w:p>
        </w:tc>
        <w:tc>
          <w:tcPr>
            <w:tcW w:w="1869" w:type="dxa"/>
            <w:tcBorders>
              <w:left w:val="nil"/>
            </w:tcBorders>
            <w:hideMark/>
          </w:tcPr>
          <w:p w14:paraId="08A8B652" w14:textId="77777777" w:rsidR="00FF3F04" w:rsidRPr="00FF3F04" w:rsidRDefault="00BA4D7B" w:rsidP="00242FEF">
            <w:pPr>
              <w:jc w:val="right"/>
              <w:cnfStyle w:val="000000100000" w:firstRow="0" w:lastRow="0" w:firstColumn="0" w:lastColumn="0" w:oddVBand="0" w:evenVBand="0" w:oddHBand="1" w:evenHBand="0" w:firstRowFirstColumn="0" w:firstRowLastColumn="0" w:lastRowFirstColumn="0" w:lastRowLastColumn="0"/>
              <w:rPr>
                <w:b/>
              </w:rPr>
            </w:pPr>
            <w:r w:rsidRPr="00FF3F04">
              <w:rPr>
                <w:b/>
              </w:rPr>
              <w:t>__________________</w:t>
            </w:r>
          </w:p>
        </w:tc>
      </w:tr>
    </w:tbl>
    <w:p w14:paraId="08A8B654" w14:textId="77777777" w:rsidR="00242FEF" w:rsidRDefault="00BA4D7B">
      <w:pPr>
        <w:sectPr w:rsidR="00242FEF">
          <w:footerReference w:type="even" r:id="rId15"/>
          <w:footerReference w:type="default" r:id="rId16"/>
          <w:footerReference w:type="first" r:id="rId17"/>
          <w:type w:val="continuous"/>
          <w:pgSz w:w="12240" w:h="15840"/>
          <w:pgMar w:top="1080" w:right="1440" w:bottom="1080" w:left="1440" w:header="360" w:footer="360" w:gutter="0"/>
          <w:cols w:space="720"/>
          <w:docGrid w:linePitch="360"/>
        </w:sectPr>
      </w:pPr>
    </w:p>
    <w:p w14:paraId="4B335FB8" w14:textId="77777777" w:rsidR="001E6E54" w:rsidRDefault="001E6E54">
      <w:pPr>
        <w:rPr>
          <w:rFonts w:asciiTheme="majorHAnsi" w:eastAsiaTheme="majorEastAsia" w:hAnsiTheme="majorHAnsi" w:cs="Arial"/>
          <w:b/>
          <w:color w:val="365F91" w:themeColor="accent1" w:themeShade="BF"/>
          <w:sz w:val="28"/>
          <w:szCs w:val="28"/>
        </w:rPr>
      </w:pPr>
      <w:bookmarkStart w:id="6" w:name="_Toc256000006"/>
      <w:r>
        <w:rPr>
          <w:rFonts w:cs="Arial"/>
          <w:bCs/>
        </w:rPr>
        <w:br w:type="page"/>
      </w:r>
    </w:p>
    <w:p w14:paraId="08A8B655" w14:textId="034A0F23" w:rsidR="00324989" w:rsidRPr="005D1A83" w:rsidRDefault="00BA4D7B" w:rsidP="00F12897">
      <w:pPr>
        <w:pStyle w:val="Heading1"/>
        <w:rPr>
          <w:rFonts w:cs="Arial"/>
          <w:bCs w:val="0"/>
        </w:rPr>
      </w:pPr>
      <w:r w:rsidRPr="005D1A83">
        <w:rPr>
          <w:rFonts w:cs="Arial"/>
          <w:bCs w:val="0"/>
        </w:rPr>
        <w:lastRenderedPageBreak/>
        <w:t>NOTICE OF TASK ORDER REQUEST FOR PROPOSAL</w:t>
      </w:r>
      <w:r w:rsidRPr="005D1A83">
        <w:rPr>
          <w:rFonts w:cs="Arial"/>
          <w:bCs w:val="0"/>
        </w:rPr>
        <w:t xml:space="preserve"> (RFP)</w:t>
      </w:r>
      <w:bookmarkEnd w:id="6"/>
    </w:p>
    <w:p w14:paraId="08A8B656" w14:textId="77777777" w:rsidR="00CF7C89" w:rsidRPr="0055409D" w:rsidRDefault="00BA4D7B" w:rsidP="00E74E0B">
      <w:pPr>
        <w:pStyle w:val="ListParagraph"/>
        <w:ind w:left="360"/>
        <w:rPr>
          <w:rFonts w:cs="Arial"/>
          <w:b/>
          <w:szCs w:val="24"/>
        </w:rPr>
      </w:pPr>
    </w:p>
    <w:p w14:paraId="08A8B657" w14:textId="77777777" w:rsidR="0029126B" w:rsidRPr="00B25275" w:rsidRDefault="00BA4D7B" w:rsidP="00F12897">
      <w:pPr>
        <w:tabs>
          <w:tab w:val="left" w:pos="360"/>
          <w:tab w:val="left" w:pos="720"/>
          <w:tab w:val="left" w:pos="1080"/>
          <w:tab w:val="left" w:pos="1440"/>
          <w:tab w:val="left" w:pos="1800"/>
          <w:tab w:val="left" w:pos="2160"/>
        </w:tabs>
        <w:rPr>
          <w:rFonts w:cs="Arial"/>
          <w:bCs/>
          <w:szCs w:val="24"/>
          <w:highlight w:val="yellow"/>
        </w:rPr>
      </w:pPr>
      <w:r>
        <w:rPr>
          <w:rFonts w:cs="Arial"/>
          <w:b/>
          <w:szCs w:val="24"/>
        </w:rPr>
        <w:t xml:space="preserve">ISSUE </w:t>
      </w:r>
      <w:r w:rsidRPr="00E576DD">
        <w:rPr>
          <w:rFonts w:cs="Arial"/>
          <w:b/>
          <w:szCs w:val="24"/>
        </w:rPr>
        <w:t>DATE</w:t>
      </w:r>
      <w:r w:rsidRPr="00D274EE">
        <w:rPr>
          <w:rFonts w:cs="Arial"/>
          <w:b/>
          <w:szCs w:val="24"/>
        </w:rPr>
        <w:t>:</w:t>
      </w:r>
      <w:r w:rsidRPr="00D274EE">
        <w:rPr>
          <w:rFonts w:cs="Arial"/>
          <w:b/>
          <w:szCs w:val="24"/>
        </w:rPr>
        <w:t xml:space="preserve">  </w:t>
      </w:r>
      <w:r w:rsidRPr="009B4C4E">
        <w:rPr>
          <w:rFonts w:cs="Arial"/>
          <w:bCs/>
          <w:szCs w:val="24"/>
        </w:rPr>
        <w:t>December 1</w:t>
      </w:r>
      <w:r w:rsidRPr="009B4C4E">
        <w:rPr>
          <w:rFonts w:cs="Arial"/>
          <w:bCs/>
          <w:szCs w:val="24"/>
        </w:rPr>
        <w:t>4</w:t>
      </w:r>
      <w:r w:rsidRPr="009B4C4E">
        <w:rPr>
          <w:rFonts w:cs="Arial"/>
          <w:bCs/>
          <w:szCs w:val="24"/>
        </w:rPr>
        <w:t>, 2023</w:t>
      </w:r>
    </w:p>
    <w:p w14:paraId="08A8B658" w14:textId="77777777" w:rsidR="0029126B" w:rsidRPr="006C06AA" w:rsidRDefault="00BA4D7B" w:rsidP="00F12897">
      <w:pPr>
        <w:tabs>
          <w:tab w:val="left" w:pos="360"/>
          <w:tab w:val="left" w:pos="720"/>
          <w:tab w:val="left" w:pos="1080"/>
          <w:tab w:val="left" w:pos="1440"/>
          <w:tab w:val="left" w:pos="1800"/>
          <w:tab w:val="left" w:pos="2160"/>
        </w:tabs>
        <w:ind w:left="1440" w:hanging="1440"/>
        <w:rPr>
          <w:rFonts w:cs="Arial"/>
          <w:bCs/>
          <w:szCs w:val="24"/>
        </w:rPr>
      </w:pPr>
      <w:r w:rsidRPr="00E576DD">
        <w:rPr>
          <w:rFonts w:cs="Arial"/>
          <w:b/>
          <w:szCs w:val="24"/>
        </w:rPr>
        <w:t>PROJECT NUMBER:</w:t>
      </w:r>
      <w:r>
        <w:rPr>
          <w:rFonts w:cs="Arial"/>
          <w:b/>
          <w:szCs w:val="24"/>
        </w:rPr>
        <w:t xml:space="preserve"> </w:t>
      </w:r>
      <w:r>
        <w:rPr>
          <w:rFonts w:cs="Arial"/>
          <w:bCs/>
          <w:szCs w:val="24"/>
        </w:rPr>
        <w:t>656-14-247</w:t>
      </w:r>
    </w:p>
    <w:p w14:paraId="08A8B659" w14:textId="77777777" w:rsidR="0029126B" w:rsidRPr="006C06AA" w:rsidRDefault="00BA4D7B" w:rsidP="00F12897">
      <w:pPr>
        <w:tabs>
          <w:tab w:val="left" w:pos="360"/>
          <w:tab w:val="left" w:pos="720"/>
          <w:tab w:val="left" w:pos="1080"/>
          <w:tab w:val="left" w:pos="1440"/>
          <w:tab w:val="left" w:pos="1800"/>
          <w:tab w:val="left" w:pos="2160"/>
        </w:tabs>
        <w:ind w:left="1440" w:hanging="1440"/>
        <w:rPr>
          <w:rFonts w:cs="Arial"/>
          <w:bCs/>
          <w:szCs w:val="24"/>
        </w:rPr>
      </w:pPr>
      <w:r w:rsidRPr="00E576DD">
        <w:rPr>
          <w:rFonts w:cs="Arial"/>
          <w:b/>
          <w:szCs w:val="24"/>
        </w:rPr>
        <w:t>PROJECT TITLE:</w:t>
      </w:r>
      <w:r>
        <w:rPr>
          <w:rFonts w:cs="Arial"/>
          <w:b/>
          <w:szCs w:val="24"/>
        </w:rPr>
        <w:t xml:space="preserve">  </w:t>
      </w:r>
      <w:r w:rsidRPr="00F855E9">
        <w:rPr>
          <w:rFonts w:cs="Arial"/>
          <w:bCs/>
          <w:szCs w:val="24"/>
        </w:rPr>
        <w:t>Repair Structural Foundations B4, 7, 59</w:t>
      </w:r>
    </w:p>
    <w:p w14:paraId="08A8B65A" w14:textId="77777777" w:rsidR="0029126B" w:rsidRPr="006C06AA" w:rsidRDefault="00BA4D7B" w:rsidP="00F12897">
      <w:pPr>
        <w:tabs>
          <w:tab w:val="left" w:pos="360"/>
          <w:tab w:val="left" w:pos="720"/>
          <w:tab w:val="left" w:pos="1080"/>
          <w:tab w:val="left" w:pos="1440"/>
          <w:tab w:val="left" w:pos="1800"/>
          <w:tab w:val="left" w:pos="2160"/>
        </w:tabs>
        <w:ind w:left="1440" w:hanging="1440"/>
        <w:rPr>
          <w:rFonts w:cs="Arial"/>
          <w:bCs/>
          <w:szCs w:val="24"/>
        </w:rPr>
      </w:pPr>
      <w:r w:rsidRPr="00E576DD">
        <w:rPr>
          <w:rFonts w:cs="Arial"/>
          <w:b/>
          <w:szCs w:val="24"/>
        </w:rPr>
        <w:t>LOCATION:</w:t>
      </w:r>
      <w:r>
        <w:rPr>
          <w:rFonts w:cs="Arial"/>
          <w:b/>
          <w:szCs w:val="24"/>
        </w:rPr>
        <w:t xml:space="preserve">  </w:t>
      </w:r>
      <w:r>
        <w:rPr>
          <w:rFonts w:cs="Arial"/>
          <w:bCs/>
          <w:szCs w:val="24"/>
        </w:rPr>
        <w:t>St. Cloud</w:t>
      </w:r>
      <w:r>
        <w:rPr>
          <w:rFonts w:cs="Arial"/>
          <w:bCs/>
          <w:szCs w:val="24"/>
        </w:rPr>
        <w:t xml:space="preserve"> VA Health Care System</w:t>
      </w:r>
      <w:r>
        <w:rPr>
          <w:rFonts w:cs="Arial"/>
          <w:bCs/>
          <w:szCs w:val="24"/>
        </w:rPr>
        <w:t xml:space="preserve"> (VAHCS)</w:t>
      </w:r>
    </w:p>
    <w:p w14:paraId="08A8B65B" w14:textId="77777777" w:rsidR="0029126B" w:rsidRPr="006C06AA" w:rsidRDefault="00BA4D7B" w:rsidP="00F12897">
      <w:pPr>
        <w:tabs>
          <w:tab w:val="left" w:pos="360"/>
          <w:tab w:val="left" w:pos="720"/>
          <w:tab w:val="left" w:pos="1080"/>
          <w:tab w:val="left" w:pos="1440"/>
          <w:tab w:val="left" w:pos="1800"/>
          <w:tab w:val="left" w:pos="2160"/>
        </w:tabs>
        <w:ind w:left="1440" w:hanging="1440"/>
        <w:rPr>
          <w:rFonts w:cs="Arial"/>
          <w:bCs/>
          <w:szCs w:val="24"/>
        </w:rPr>
      </w:pPr>
      <w:r w:rsidRPr="00E576DD">
        <w:rPr>
          <w:rFonts w:cs="Arial"/>
          <w:b/>
          <w:szCs w:val="24"/>
        </w:rPr>
        <w:t>CONTRACTING POINT OF CONTACT:</w:t>
      </w:r>
      <w:r>
        <w:rPr>
          <w:rFonts w:cs="Arial"/>
          <w:b/>
          <w:szCs w:val="24"/>
        </w:rPr>
        <w:t xml:space="preserve">  </w:t>
      </w:r>
      <w:r>
        <w:rPr>
          <w:rFonts w:cs="Arial"/>
          <w:bCs/>
          <w:szCs w:val="24"/>
        </w:rPr>
        <w:t>Angie Frost</w:t>
      </w:r>
    </w:p>
    <w:p w14:paraId="08A8B65C" w14:textId="77777777" w:rsidR="00501092" w:rsidRPr="00E74E0B" w:rsidRDefault="00BA4D7B" w:rsidP="00E74E0B">
      <w:pPr>
        <w:pStyle w:val="ListParagraph"/>
        <w:ind w:left="360"/>
        <w:rPr>
          <w:rFonts w:cs="Arial"/>
          <w:b/>
          <w:sz w:val="10"/>
          <w:szCs w:val="10"/>
        </w:rPr>
      </w:pPr>
    </w:p>
    <w:p w14:paraId="08A8B65D" w14:textId="77777777" w:rsidR="00501092" w:rsidRPr="00E576DD" w:rsidRDefault="00BA4D7B" w:rsidP="00F12897">
      <w:pPr>
        <w:tabs>
          <w:tab w:val="left" w:pos="360"/>
          <w:tab w:val="left" w:pos="720"/>
          <w:tab w:val="left" w:pos="1080"/>
          <w:tab w:val="left" w:pos="1440"/>
          <w:tab w:val="left" w:pos="1800"/>
          <w:tab w:val="left" w:pos="2160"/>
        </w:tabs>
        <w:ind w:left="1440" w:hanging="1440"/>
        <w:rPr>
          <w:rFonts w:cs="Arial"/>
          <w:b/>
          <w:szCs w:val="24"/>
        </w:rPr>
      </w:pPr>
      <w:r>
        <w:rPr>
          <w:rFonts w:cs="Arial"/>
          <w:b/>
          <w:szCs w:val="24"/>
        </w:rPr>
        <w:t xml:space="preserve">PROPOSAL </w:t>
      </w:r>
      <w:r w:rsidRPr="00D274EE">
        <w:rPr>
          <w:rFonts w:cs="Arial"/>
          <w:b/>
          <w:szCs w:val="24"/>
        </w:rPr>
        <w:t xml:space="preserve">DUE DATE: </w:t>
      </w:r>
      <w:r w:rsidRPr="009B4C4E">
        <w:rPr>
          <w:rFonts w:cs="Arial"/>
          <w:b/>
          <w:szCs w:val="24"/>
        </w:rPr>
        <w:t xml:space="preserve"> </w:t>
      </w:r>
      <w:r w:rsidRPr="009B4C4E">
        <w:rPr>
          <w:rFonts w:cs="Arial"/>
          <w:bCs/>
          <w:szCs w:val="24"/>
          <w:u w:val="single"/>
        </w:rPr>
        <w:t xml:space="preserve">January </w:t>
      </w:r>
      <w:r w:rsidRPr="009B4C4E">
        <w:rPr>
          <w:rFonts w:cs="Arial"/>
          <w:bCs/>
          <w:szCs w:val="24"/>
          <w:u w:val="single"/>
        </w:rPr>
        <w:t>17</w:t>
      </w:r>
      <w:r w:rsidRPr="009B4C4E">
        <w:rPr>
          <w:rFonts w:cs="Arial"/>
          <w:bCs/>
          <w:szCs w:val="24"/>
          <w:u w:val="single"/>
        </w:rPr>
        <w:t>, 2024</w:t>
      </w:r>
      <w:r>
        <w:rPr>
          <w:rFonts w:cs="Arial"/>
          <w:bCs/>
          <w:szCs w:val="24"/>
          <w:u w:val="single"/>
        </w:rPr>
        <w:t>,</w:t>
      </w:r>
      <w:r w:rsidRPr="009B4C4E">
        <w:rPr>
          <w:rFonts w:cs="Arial"/>
          <w:bCs/>
          <w:szCs w:val="24"/>
          <w:u w:val="single"/>
        </w:rPr>
        <w:t xml:space="preserve"> at </w:t>
      </w:r>
      <w:r w:rsidRPr="009B4C4E">
        <w:rPr>
          <w:rFonts w:cs="Arial"/>
          <w:bCs/>
          <w:szCs w:val="24"/>
          <w:u w:val="single"/>
        </w:rPr>
        <w:t>10</w:t>
      </w:r>
      <w:r w:rsidRPr="009B4C4E">
        <w:rPr>
          <w:rFonts w:cs="Arial"/>
          <w:bCs/>
          <w:szCs w:val="24"/>
          <w:u w:val="single"/>
        </w:rPr>
        <w:t xml:space="preserve">:00 </w:t>
      </w:r>
      <w:r w:rsidRPr="009B4C4E">
        <w:rPr>
          <w:rFonts w:cs="Arial"/>
          <w:bCs/>
          <w:szCs w:val="24"/>
          <w:u w:val="single"/>
        </w:rPr>
        <w:t>a</w:t>
      </w:r>
      <w:r w:rsidRPr="009B4C4E">
        <w:rPr>
          <w:rFonts w:cs="Arial"/>
          <w:bCs/>
          <w:szCs w:val="24"/>
          <w:u w:val="single"/>
        </w:rPr>
        <w:t>m (CT)</w:t>
      </w:r>
    </w:p>
    <w:p w14:paraId="08A8B65E" w14:textId="77777777" w:rsidR="001B287C" w:rsidRPr="00E74E0B" w:rsidRDefault="00BA4D7B" w:rsidP="00E74E0B">
      <w:pPr>
        <w:pStyle w:val="ListParagraph"/>
        <w:ind w:left="360"/>
        <w:rPr>
          <w:rFonts w:cs="Arial"/>
          <w:b/>
          <w:sz w:val="10"/>
          <w:szCs w:val="10"/>
        </w:rPr>
      </w:pPr>
    </w:p>
    <w:p w14:paraId="08A8B65F" w14:textId="77777777" w:rsidR="001B287C" w:rsidRPr="00ED012B" w:rsidRDefault="00BA4D7B" w:rsidP="00F12897">
      <w:pPr>
        <w:rPr>
          <w:rFonts w:cs="Arial"/>
          <w:szCs w:val="24"/>
        </w:rPr>
      </w:pPr>
      <w:r w:rsidRPr="00ED012B">
        <w:rPr>
          <w:rFonts w:cs="Arial"/>
          <w:szCs w:val="24"/>
        </w:rPr>
        <w:t xml:space="preserve">Under the terms and conditions set forth in the </w:t>
      </w:r>
      <w:r w:rsidRPr="00ED012B">
        <w:rPr>
          <w:rFonts w:cs="Arial"/>
          <w:szCs w:val="24"/>
        </w:rPr>
        <w:t xml:space="preserve">Network Contracting Office 23 </w:t>
      </w:r>
      <w:r>
        <w:rPr>
          <w:rFonts w:cs="Arial"/>
          <w:szCs w:val="24"/>
        </w:rPr>
        <w:t>MN</w:t>
      </w:r>
      <w:r w:rsidRPr="00ED012B">
        <w:rPr>
          <w:rFonts w:cs="Arial"/>
          <w:szCs w:val="24"/>
        </w:rPr>
        <w:t xml:space="preserve"> </w:t>
      </w:r>
      <w:r w:rsidRPr="00ED012B">
        <w:rPr>
          <w:rFonts w:cs="Arial"/>
          <w:szCs w:val="24"/>
        </w:rPr>
        <w:t>Indefinite Delivery Indefinite Quantity (IDIQ) Multiple Award Task Order Contract (MATOC), VA</w:t>
      </w:r>
      <w:r w:rsidRPr="00ED012B">
        <w:rPr>
          <w:rFonts w:cs="Arial"/>
          <w:szCs w:val="24"/>
        </w:rPr>
        <w:t xml:space="preserve"> Network Contracting Office 23 (NCO 23)</w:t>
      </w:r>
      <w:r w:rsidRPr="00ED012B">
        <w:rPr>
          <w:rFonts w:cs="Arial"/>
          <w:szCs w:val="24"/>
        </w:rPr>
        <w:t xml:space="preserve"> requests that you provide a price proposal</w:t>
      </w:r>
      <w:r w:rsidRPr="00ED012B">
        <w:rPr>
          <w:rFonts w:cs="Arial"/>
          <w:szCs w:val="24"/>
        </w:rPr>
        <w:t xml:space="preserve"> for the above referenced</w:t>
      </w:r>
      <w:r w:rsidRPr="00ED012B">
        <w:rPr>
          <w:rFonts w:cs="Arial"/>
          <w:szCs w:val="24"/>
        </w:rPr>
        <w:t xml:space="preserve"> project </w:t>
      </w:r>
      <w:r w:rsidRPr="00ED012B">
        <w:rPr>
          <w:rFonts w:cs="Arial"/>
          <w:szCs w:val="24"/>
        </w:rPr>
        <w:t>as described</w:t>
      </w:r>
      <w:r w:rsidRPr="00ED012B">
        <w:rPr>
          <w:rFonts w:cs="Arial"/>
          <w:szCs w:val="24"/>
        </w:rPr>
        <w:t xml:space="preserve"> below and in the attached Construction Documents. </w:t>
      </w:r>
      <w:r w:rsidRPr="00ED012B">
        <w:rPr>
          <w:rFonts w:cs="Arial"/>
          <w:szCs w:val="24"/>
        </w:rPr>
        <w:t>The following information is provided to assist you in preparing your proposal:</w:t>
      </w:r>
    </w:p>
    <w:p w14:paraId="08A8B660" w14:textId="77777777" w:rsidR="001B287C" w:rsidRPr="00ED012B" w:rsidRDefault="00BA4D7B" w:rsidP="00E74E0B">
      <w:pPr>
        <w:pStyle w:val="ListParagraph"/>
        <w:ind w:left="360"/>
        <w:rPr>
          <w:rFonts w:cs="Arial"/>
          <w:b/>
          <w:szCs w:val="24"/>
        </w:rPr>
      </w:pPr>
    </w:p>
    <w:p w14:paraId="08A8B661" w14:textId="77777777" w:rsidR="00715854" w:rsidRPr="00ED012B" w:rsidRDefault="00BA4D7B" w:rsidP="00F12897">
      <w:pPr>
        <w:tabs>
          <w:tab w:val="left" w:pos="360"/>
          <w:tab w:val="left" w:pos="720"/>
          <w:tab w:val="left" w:pos="1080"/>
          <w:tab w:val="left" w:pos="1440"/>
          <w:tab w:val="left" w:pos="1800"/>
        </w:tabs>
        <w:ind w:left="360" w:hanging="360"/>
        <w:rPr>
          <w:rFonts w:cs="Arial"/>
          <w:b/>
          <w:szCs w:val="24"/>
        </w:rPr>
      </w:pPr>
      <w:r w:rsidRPr="00ED012B">
        <w:rPr>
          <w:rFonts w:cs="Arial"/>
          <w:szCs w:val="24"/>
        </w:rPr>
        <w:t xml:space="preserve">Note: </w:t>
      </w:r>
      <w:r w:rsidRPr="00ED012B">
        <w:rPr>
          <w:rFonts w:cs="Arial"/>
          <w:b/>
          <w:szCs w:val="24"/>
        </w:rPr>
        <w:t>All documentation submittal due times are local time (</w:t>
      </w:r>
      <w:r w:rsidRPr="00ED012B">
        <w:rPr>
          <w:rFonts w:cs="Arial"/>
          <w:b/>
          <w:szCs w:val="24"/>
        </w:rPr>
        <w:t>CT</w:t>
      </w:r>
      <w:r w:rsidRPr="00ED012B">
        <w:rPr>
          <w:rFonts w:cs="Arial"/>
          <w:b/>
          <w:szCs w:val="24"/>
        </w:rPr>
        <w:t>).</w:t>
      </w:r>
    </w:p>
    <w:p w14:paraId="08A8B662" w14:textId="77777777" w:rsidR="00560903" w:rsidRPr="00ED012B" w:rsidRDefault="00BA4D7B" w:rsidP="00E74E0B">
      <w:pPr>
        <w:pStyle w:val="ListParagraph"/>
        <w:ind w:left="360"/>
        <w:rPr>
          <w:rFonts w:cs="Arial"/>
          <w:b/>
          <w:szCs w:val="24"/>
        </w:rPr>
      </w:pPr>
    </w:p>
    <w:p w14:paraId="08A8B663" w14:textId="77777777" w:rsidR="00560903" w:rsidRPr="00ED012B" w:rsidRDefault="00BA4D7B" w:rsidP="00F12897">
      <w:pPr>
        <w:tabs>
          <w:tab w:val="left" w:pos="360"/>
          <w:tab w:val="left" w:pos="720"/>
          <w:tab w:val="left" w:pos="1080"/>
          <w:tab w:val="left" w:pos="1440"/>
          <w:tab w:val="left" w:pos="1800"/>
          <w:tab w:val="left" w:pos="2160"/>
        </w:tabs>
        <w:rPr>
          <w:rFonts w:cs="Arial"/>
          <w:szCs w:val="24"/>
        </w:rPr>
      </w:pPr>
      <w:r w:rsidRPr="00ED012B">
        <w:rPr>
          <w:rFonts w:cs="Arial"/>
          <w:szCs w:val="24"/>
        </w:rPr>
        <w:t xml:space="preserve">Note: If a firm is </w:t>
      </w:r>
      <w:r w:rsidRPr="00ED012B">
        <w:rPr>
          <w:rFonts w:cs="Arial"/>
          <w:b/>
          <w:szCs w:val="24"/>
        </w:rPr>
        <w:t>not submitting</w:t>
      </w:r>
      <w:r w:rsidRPr="00ED012B">
        <w:rPr>
          <w:rFonts w:cs="Arial"/>
          <w:szCs w:val="24"/>
        </w:rPr>
        <w:t xml:space="preserve"> a proposal, you </w:t>
      </w:r>
      <w:r w:rsidRPr="00ED012B">
        <w:rPr>
          <w:rFonts w:cs="Arial"/>
          <w:szCs w:val="24"/>
        </w:rPr>
        <w:t xml:space="preserve">are requested to </w:t>
      </w:r>
      <w:r w:rsidRPr="00ED012B">
        <w:rPr>
          <w:rFonts w:cs="Arial"/>
          <w:b/>
          <w:szCs w:val="24"/>
        </w:rPr>
        <w:t>submit a "No Bid" response</w:t>
      </w:r>
      <w:r w:rsidRPr="00ED012B">
        <w:rPr>
          <w:rFonts w:cs="Arial"/>
          <w:szCs w:val="24"/>
        </w:rPr>
        <w:t xml:space="preserve"> via email to the Contracting Officer or through Vendor Portal within five (5) days from receipt of the RFP.</w:t>
      </w:r>
    </w:p>
    <w:p w14:paraId="08A8B664" w14:textId="77777777" w:rsidR="00E576DD" w:rsidRPr="00E74E0B" w:rsidRDefault="00BA4D7B" w:rsidP="00E74E0B">
      <w:pPr>
        <w:pStyle w:val="ListParagraph"/>
        <w:ind w:left="360"/>
        <w:rPr>
          <w:rFonts w:cs="Arial"/>
          <w:b/>
          <w:sz w:val="10"/>
          <w:szCs w:val="10"/>
        </w:rPr>
      </w:pPr>
    </w:p>
    <w:p w14:paraId="08A8B665" w14:textId="77777777" w:rsidR="005F075E" w:rsidRPr="00BF54CA" w:rsidRDefault="00BA4D7B" w:rsidP="005F075E">
      <w:pPr>
        <w:pStyle w:val="ListParagraph"/>
        <w:numPr>
          <w:ilvl w:val="0"/>
          <w:numId w:val="1"/>
        </w:numPr>
        <w:rPr>
          <w:rFonts w:cstheme="minorHAnsi"/>
          <w:b/>
          <w:szCs w:val="24"/>
        </w:rPr>
      </w:pPr>
      <w:r w:rsidRPr="00BF54CA">
        <w:rPr>
          <w:rFonts w:cstheme="minorHAnsi"/>
          <w:b/>
          <w:szCs w:val="24"/>
        </w:rPr>
        <w:t>SCOPE:</w:t>
      </w:r>
      <w:r w:rsidRPr="00BF54CA">
        <w:rPr>
          <w:rFonts w:cstheme="minorHAnsi"/>
          <w:b/>
          <w:szCs w:val="24"/>
        </w:rPr>
        <w:t xml:space="preserve">  </w:t>
      </w:r>
      <w:r w:rsidRPr="0042389C">
        <w:rPr>
          <w:rFonts w:cstheme="minorHAnsi"/>
          <w:szCs w:val="24"/>
        </w:rPr>
        <w:t>The Contractor shall provide all labor, mater</w:t>
      </w:r>
      <w:r w:rsidRPr="0042389C">
        <w:rPr>
          <w:rFonts w:cstheme="minorHAnsi"/>
          <w:szCs w:val="24"/>
        </w:rPr>
        <w:t xml:space="preserve">ials, tools, equipment, etc. necessary to </w:t>
      </w:r>
      <w:r>
        <w:rPr>
          <w:rFonts w:cstheme="minorHAnsi"/>
          <w:szCs w:val="24"/>
        </w:rPr>
        <w:t xml:space="preserve">accomplish </w:t>
      </w:r>
      <w:r w:rsidRPr="00D626D7">
        <w:rPr>
          <w:rFonts w:cstheme="minorHAnsi"/>
          <w:szCs w:val="24"/>
        </w:rPr>
        <w:t>the</w:t>
      </w:r>
      <w:r w:rsidRPr="00D626D7">
        <w:rPr>
          <w:rFonts w:cstheme="minorHAnsi"/>
          <w:szCs w:val="24"/>
        </w:rPr>
        <w:t xml:space="preserve"> “</w:t>
      </w:r>
      <w:r w:rsidRPr="00A15F60">
        <w:rPr>
          <w:rFonts w:cstheme="minorHAnsi"/>
          <w:szCs w:val="24"/>
        </w:rPr>
        <w:t>Repair Structural Foundations B4, 7, 59</w:t>
      </w:r>
      <w:r w:rsidRPr="00D626D7">
        <w:rPr>
          <w:rFonts w:cstheme="minorHAnsi"/>
          <w:szCs w:val="24"/>
        </w:rPr>
        <w:t xml:space="preserve">” project at the </w:t>
      </w:r>
      <w:r>
        <w:rPr>
          <w:rFonts w:cstheme="minorHAnsi"/>
          <w:szCs w:val="24"/>
        </w:rPr>
        <w:t>St. Cloud</w:t>
      </w:r>
      <w:r w:rsidRPr="00D626D7">
        <w:rPr>
          <w:rFonts w:cstheme="minorHAnsi"/>
          <w:szCs w:val="24"/>
        </w:rPr>
        <w:t xml:space="preserve"> VA Health Care System, </w:t>
      </w:r>
      <w:r>
        <w:rPr>
          <w:rFonts w:cstheme="minorHAnsi"/>
          <w:szCs w:val="24"/>
        </w:rPr>
        <w:t>St. Cloud</w:t>
      </w:r>
      <w:r w:rsidRPr="00D626D7">
        <w:rPr>
          <w:rFonts w:cstheme="minorHAnsi"/>
          <w:szCs w:val="24"/>
        </w:rPr>
        <w:t xml:space="preserve">, </w:t>
      </w:r>
      <w:r>
        <w:rPr>
          <w:rFonts w:cstheme="minorHAnsi"/>
          <w:szCs w:val="24"/>
        </w:rPr>
        <w:t>MN</w:t>
      </w:r>
      <w:r w:rsidRPr="00D626D7">
        <w:rPr>
          <w:rFonts w:cstheme="minorHAnsi"/>
          <w:szCs w:val="24"/>
        </w:rPr>
        <w:t xml:space="preserve"> </w:t>
      </w:r>
      <w:r>
        <w:rPr>
          <w:rFonts w:cstheme="minorHAnsi"/>
          <w:szCs w:val="24"/>
        </w:rPr>
        <w:t>5</w:t>
      </w:r>
      <w:r>
        <w:rPr>
          <w:rFonts w:cstheme="minorHAnsi"/>
          <w:szCs w:val="24"/>
        </w:rPr>
        <w:t>6303</w:t>
      </w:r>
      <w:r w:rsidRPr="00D626D7">
        <w:rPr>
          <w:rFonts w:cstheme="minorHAnsi"/>
          <w:szCs w:val="24"/>
        </w:rPr>
        <w:t xml:space="preserve"> per the Scope of Work (SOW), construction drawings and specifications</w:t>
      </w:r>
    </w:p>
    <w:p w14:paraId="08A8B666" w14:textId="77777777" w:rsidR="00BF54CA" w:rsidRPr="00BF54CA" w:rsidRDefault="00BA4D7B" w:rsidP="00BF54CA">
      <w:pPr>
        <w:rPr>
          <w:rFonts w:cstheme="minorHAnsi"/>
          <w:b/>
          <w:szCs w:val="24"/>
        </w:rPr>
      </w:pPr>
    </w:p>
    <w:p w14:paraId="08A8B667" w14:textId="77777777" w:rsidR="004A42C8" w:rsidRPr="008248D1" w:rsidRDefault="00BA4D7B" w:rsidP="00F12897">
      <w:pPr>
        <w:pStyle w:val="ListParagraph"/>
        <w:numPr>
          <w:ilvl w:val="0"/>
          <w:numId w:val="1"/>
        </w:numPr>
        <w:rPr>
          <w:rFonts w:cs="Arial"/>
          <w:b/>
          <w:szCs w:val="24"/>
        </w:rPr>
      </w:pPr>
      <w:r w:rsidRPr="00E576DD">
        <w:rPr>
          <w:rFonts w:cs="Arial"/>
          <w:b/>
          <w:szCs w:val="24"/>
        </w:rPr>
        <w:t>PERIOD OF PERFORMANCE:</w:t>
      </w:r>
      <w:r>
        <w:rPr>
          <w:rFonts w:cs="Arial"/>
          <w:b/>
          <w:szCs w:val="24"/>
        </w:rPr>
        <w:t xml:space="preserve"> </w:t>
      </w:r>
    </w:p>
    <w:p w14:paraId="08A8B668" w14:textId="77777777" w:rsidR="001949ED" w:rsidRPr="001949ED" w:rsidRDefault="00BA4D7B" w:rsidP="001949ED">
      <w:pPr>
        <w:numPr>
          <w:ilvl w:val="1"/>
          <w:numId w:val="1"/>
        </w:numPr>
        <w:tabs>
          <w:tab w:val="left" w:pos="990"/>
        </w:tabs>
        <w:autoSpaceDE w:val="0"/>
        <w:autoSpaceDN w:val="0"/>
        <w:adjustRightInd w:val="0"/>
        <w:rPr>
          <w:rFonts w:cstheme="minorHAnsi"/>
          <w:color w:val="000000"/>
        </w:rPr>
      </w:pPr>
      <w:r w:rsidRPr="001949ED">
        <w:rPr>
          <w:rFonts w:cstheme="minorHAnsi"/>
          <w:lang w:val="en"/>
        </w:rPr>
        <w:t xml:space="preserve">The contractor shall commence work under this contract </w:t>
      </w:r>
      <w:r w:rsidRPr="002B6621">
        <w:rPr>
          <w:rFonts w:cstheme="minorHAnsi"/>
          <w:lang w:val="en"/>
        </w:rPr>
        <w:t xml:space="preserve">within </w:t>
      </w:r>
      <w:r>
        <w:rPr>
          <w:rFonts w:cstheme="minorHAnsi"/>
          <w:b/>
          <w:bCs/>
          <w:lang w:val="en"/>
        </w:rPr>
        <w:t>30</w:t>
      </w:r>
      <w:r w:rsidRPr="00B73336">
        <w:rPr>
          <w:rFonts w:cstheme="minorHAnsi"/>
          <w:b/>
          <w:bCs/>
          <w:lang w:val="en"/>
        </w:rPr>
        <w:t xml:space="preserve"> calendar days</w:t>
      </w:r>
      <w:r w:rsidRPr="001949ED">
        <w:rPr>
          <w:rFonts w:cstheme="minorHAnsi"/>
          <w:lang w:val="en"/>
        </w:rPr>
        <w:t xml:space="preserve"> after the date the Contractor receives the </w:t>
      </w:r>
      <w:r>
        <w:rPr>
          <w:rFonts w:cstheme="minorHAnsi"/>
          <w:lang w:val="en"/>
        </w:rPr>
        <w:t>N</w:t>
      </w:r>
      <w:r w:rsidRPr="001949ED">
        <w:rPr>
          <w:rFonts w:cstheme="minorHAnsi"/>
          <w:lang w:val="en"/>
        </w:rPr>
        <w:t xml:space="preserve">otice to </w:t>
      </w:r>
      <w:r>
        <w:rPr>
          <w:rFonts w:cstheme="minorHAnsi"/>
          <w:lang w:val="en"/>
        </w:rPr>
        <w:t>P</w:t>
      </w:r>
      <w:r w:rsidRPr="001949ED">
        <w:rPr>
          <w:rFonts w:cstheme="minorHAnsi"/>
          <w:lang w:val="en"/>
        </w:rPr>
        <w:t>roceed</w:t>
      </w:r>
      <w:r>
        <w:rPr>
          <w:rFonts w:cstheme="minorHAnsi"/>
          <w:lang w:val="en"/>
        </w:rPr>
        <w:t xml:space="preserve"> (NTP)</w:t>
      </w:r>
      <w:r w:rsidRPr="001949ED">
        <w:rPr>
          <w:rFonts w:cstheme="minorHAnsi"/>
          <w:lang w:val="en"/>
        </w:rPr>
        <w:t>, prosecute the work diligently, and complete the entire work ready for use not later than</w:t>
      </w:r>
      <w:r w:rsidRPr="001949ED">
        <w:rPr>
          <w:rFonts w:cstheme="minorHAnsi"/>
          <w:color w:val="FF0000"/>
          <w:lang w:val="en"/>
        </w:rPr>
        <w:t xml:space="preserve"> </w:t>
      </w:r>
      <w:r>
        <w:rPr>
          <w:rFonts w:cstheme="minorHAnsi"/>
          <w:b/>
          <w:bCs/>
          <w:lang w:val="en"/>
        </w:rPr>
        <w:t>315</w:t>
      </w:r>
      <w:r w:rsidRPr="00AA7591">
        <w:rPr>
          <w:rFonts w:cstheme="minorHAnsi"/>
          <w:lang w:val="en"/>
        </w:rPr>
        <w:t xml:space="preserve"> </w:t>
      </w:r>
      <w:r w:rsidRPr="00AA7591">
        <w:rPr>
          <w:rFonts w:cstheme="minorHAnsi"/>
          <w:b/>
        </w:rPr>
        <w:t xml:space="preserve">calendar </w:t>
      </w:r>
      <w:r w:rsidRPr="001949ED">
        <w:rPr>
          <w:rFonts w:cstheme="minorHAnsi"/>
          <w:b/>
          <w:color w:val="000000"/>
        </w:rPr>
        <w:t>days</w:t>
      </w:r>
      <w:r w:rsidRPr="001949ED">
        <w:rPr>
          <w:rFonts w:cstheme="minorHAnsi"/>
          <w:color w:val="000000"/>
        </w:rPr>
        <w:t xml:space="preserve"> from the contractor’s receipt of the NTP.  </w:t>
      </w:r>
      <w:r w:rsidRPr="001949ED">
        <w:rPr>
          <w:rFonts w:cstheme="minorHAnsi"/>
          <w:lang w:val="en"/>
        </w:rPr>
        <w:t>The time stated for completion shall include final cleanup of the premises.</w:t>
      </w:r>
    </w:p>
    <w:p w14:paraId="08A8B669" w14:textId="77777777" w:rsidR="00657DE9" w:rsidRDefault="00BA4D7B" w:rsidP="00E23F78">
      <w:pPr>
        <w:numPr>
          <w:ilvl w:val="1"/>
          <w:numId w:val="1"/>
        </w:numPr>
        <w:tabs>
          <w:tab w:val="left" w:pos="990"/>
        </w:tabs>
        <w:autoSpaceDE w:val="0"/>
        <w:autoSpaceDN w:val="0"/>
        <w:adjustRightInd w:val="0"/>
        <w:rPr>
          <w:rFonts w:cstheme="minorHAnsi"/>
        </w:rPr>
      </w:pPr>
      <w:r w:rsidRPr="00A44B4B">
        <w:rPr>
          <w:rFonts w:cstheme="minorHAnsi"/>
        </w:rPr>
        <w:t>Wo</w:t>
      </w:r>
      <w:r w:rsidRPr="00BA488B">
        <w:rPr>
          <w:rFonts w:cstheme="minorHAnsi"/>
        </w:rPr>
        <w:t xml:space="preserve">rking </w:t>
      </w:r>
      <w:r w:rsidRPr="00BA488B">
        <w:rPr>
          <w:rFonts w:cstheme="minorHAnsi"/>
        </w:rPr>
        <w:t>hours will take place Monday through Friday from 8:00 AM through 4:30 PM unless otherwise stated in the SOW/drawings/specificati</w:t>
      </w:r>
      <w:r w:rsidRPr="00BA488B">
        <w:rPr>
          <w:rFonts w:cstheme="minorHAnsi"/>
        </w:rPr>
        <w:t>ons or pre-arranged with the local VA Engineering Office/Contracting Officer’s Representative (COR)</w:t>
      </w:r>
      <w:r>
        <w:rPr>
          <w:rFonts w:cstheme="minorHAnsi"/>
        </w:rPr>
        <w:t>.</w:t>
      </w:r>
    </w:p>
    <w:p w14:paraId="08A8B66A" w14:textId="77777777" w:rsidR="00E23F78" w:rsidRPr="00E23F78" w:rsidRDefault="00BA4D7B" w:rsidP="00E23F78">
      <w:pPr>
        <w:tabs>
          <w:tab w:val="left" w:pos="990"/>
        </w:tabs>
        <w:autoSpaceDE w:val="0"/>
        <w:autoSpaceDN w:val="0"/>
        <w:adjustRightInd w:val="0"/>
        <w:ind w:left="792"/>
        <w:rPr>
          <w:rFonts w:cstheme="minorHAnsi"/>
        </w:rPr>
      </w:pPr>
    </w:p>
    <w:p w14:paraId="08A8B66B" w14:textId="77777777" w:rsidR="008248D1" w:rsidRPr="00E2219E" w:rsidRDefault="00BA4D7B" w:rsidP="00F12897">
      <w:pPr>
        <w:pStyle w:val="ListParagraph"/>
        <w:numPr>
          <w:ilvl w:val="0"/>
          <w:numId w:val="1"/>
        </w:numPr>
        <w:rPr>
          <w:rFonts w:cs="Arial"/>
          <w:b/>
          <w:szCs w:val="24"/>
        </w:rPr>
      </w:pPr>
      <w:r w:rsidRPr="00E576DD">
        <w:rPr>
          <w:rFonts w:cs="Arial"/>
          <w:b/>
          <w:szCs w:val="24"/>
        </w:rPr>
        <w:t>NAICS CODE:</w:t>
      </w:r>
      <w:r>
        <w:rPr>
          <w:rFonts w:cs="Arial"/>
          <w:b/>
          <w:szCs w:val="24"/>
        </w:rPr>
        <w:t xml:space="preserve"> </w:t>
      </w:r>
      <w:r w:rsidRPr="00FE2CC7">
        <w:rPr>
          <w:rFonts w:cs="Arial"/>
          <w:bCs/>
          <w:szCs w:val="24"/>
        </w:rPr>
        <w:t>23</w:t>
      </w:r>
      <w:r>
        <w:rPr>
          <w:rFonts w:cs="Arial"/>
          <w:bCs/>
          <w:szCs w:val="24"/>
        </w:rPr>
        <w:t>6220</w:t>
      </w:r>
      <w:r>
        <w:rPr>
          <w:rFonts w:cs="Arial"/>
          <w:bCs/>
          <w:szCs w:val="24"/>
        </w:rPr>
        <w:t xml:space="preserve"> </w:t>
      </w:r>
      <w:r>
        <w:rPr>
          <w:rFonts w:cs="Arial"/>
          <w:bCs/>
          <w:szCs w:val="24"/>
        </w:rPr>
        <w:t xml:space="preserve">/ </w:t>
      </w:r>
      <w:r>
        <w:rPr>
          <w:rFonts w:cs="Arial"/>
          <w:bCs/>
          <w:szCs w:val="24"/>
        </w:rPr>
        <w:t>$</w:t>
      </w:r>
      <w:r>
        <w:rPr>
          <w:rFonts w:cs="Arial"/>
          <w:bCs/>
          <w:szCs w:val="24"/>
        </w:rPr>
        <w:t>45.0</w:t>
      </w:r>
      <w:r>
        <w:rPr>
          <w:rFonts w:cs="Arial"/>
          <w:bCs/>
          <w:szCs w:val="24"/>
        </w:rPr>
        <w:t>M</w:t>
      </w:r>
    </w:p>
    <w:p w14:paraId="08A8B66C" w14:textId="77777777" w:rsidR="00D04E6E" w:rsidRPr="00E23F78" w:rsidRDefault="00BA4D7B" w:rsidP="00E23F78">
      <w:pPr>
        <w:rPr>
          <w:rFonts w:cs="Arial"/>
          <w:b/>
          <w:szCs w:val="24"/>
        </w:rPr>
      </w:pPr>
    </w:p>
    <w:p w14:paraId="08A8B66D" w14:textId="77777777" w:rsidR="00E576DD" w:rsidRPr="00E2219E" w:rsidRDefault="00BA4D7B" w:rsidP="00F12897">
      <w:pPr>
        <w:pStyle w:val="ListParagraph"/>
        <w:numPr>
          <w:ilvl w:val="0"/>
          <w:numId w:val="1"/>
        </w:numPr>
        <w:rPr>
          <w:rFonts w:cs="Arial"/>
          <w:b/>
          <w:szCs w:val="24"/>
        </w:rPr>
      </w:pPr>
      <w:r w:rsidRPr="008248D1">
        <w:rPr>
          <w:rFonts w:cs="Arial"/>
          <w:b/>
          <w:szCs w:val="24"/>
        </w:rPr>
        <w:t>MAGNITUDE OF CONSTRUCTION</w:t>
      </w:r>
      <w:r w:rsidRPr="00FE2CC7">
        <w:rPr>
          <w:rFonts w:cs="Arial"/>
          <w:bCs/>
          <w:szCs w:val="24"/>
        </w:rPr>
        <w:t>:</w:t>
      </w:r>
      <w:r w:rsidRPr="00FE2CC7">
        <w:rPr>
          <w:rFonts w:cs="Arial"/>
          <w:bCs/>
          <w:szCs w:val="24"/>
        </w:rPr>
        <w:t xml:space="preserve"> Between</w:t>
      </w:r>
      <w:r>
        <w:rPr>
          <w:rFonts w:cs="Arial"/>
          <w:bCs/>
          <w:szCs w:val="24"/>
        </w:rPr>
        <w:t xml:space="preserve"> $</w:t>
      </w:r>
      <w:r>
        <w:rPr>
          <w:rFonts w:cs="Arial"/>
          <w:bCs/>
          <w:szCs w:val="24"/>
        </w:rPr>
        <w:t>2,0</w:t>
      </w:r>
      <w:r>
        <w:rPr>
          <w:rFonts w:cs="Arial"/>
          <w:bCs/>
          <w:szCs w:val="24"/>
        </w:rPr>
        <w:t>0</w:t>
      </w:r>
      <w:r>
        <w:rPr>
          <w:rFonts w:cs="Arial"/>
          <w:bCs/>
          <w:szCs w:val="24"/>
        </w:rPr>
        <w:t>0</w:t>
      </w:r>
      <w:r>
        <w:rPr>
          <w:rFonts w:cs="Arial"/>
          <w:bCs/>
          <w:szCs w:val="24"/>
        </w:rPr>
        <w:t>,000</w:t>
      </w:r>
      <w:r>
        <w:rPr>
          <w:rFonts w:cs="Arial"/>
          <w:bCs/>
          <w:szCs w:val="24"/>
        </w:rPr>
        <w:t xml:space="preserve"> and $</w:t>
      </w:r>
      <w:r>
        <w:rPr>
          <w:rFonts w:cs="Arial"/>
          <w:bCs/>
          <w:szCs w:val="24"/>
        </w:rPr>
        <w:t>5</w:t>
      </w:r>
      <w:r>
        <w:rPr>
          <w:rFonts w:cs="Arial"/>
          <w:bCs/>
          <w:szCs w:val="24"/>
        </w:rPr>
        <w:t>,0</w:t>
      </w:r>
      <w:r>
        <w:rPr>
          <w:rFonts w:cs="Arial"/>
          <w:bCs/>
          <w:szCs w:val="24"/>
        </w:rPr>
        <w:t>00,000</w:t>
      </w:r>
    </w:p>
    <w:p w14:paraId="08A8B66E" w14:textId="77777777" w:rsidR="00D04E6E" w:rsidRPr="00E23F78" w:rsidRDefault="00BA4D7B" w:rsidP="00E23F78">
      <w:pPr>
        <w:rPr>
          <w:rFonts w:cs="Arial"/>
          <w:b/>
          <w:szCs w:val="24"/>
        </w:rPr>
      </w:pPr>
    </w:p>
    <w:p w14:paraId="08A8B66F" w14:textId="77777777" w:rsidR="008248D1" w:rsidRPr="008248D1" w:rsidRDefault="00BA4D7B" w:rsidP="00F12897">
      <w:pPr>
        <w:pStyle w:val="ListParagraph"/>
        <w:numPr>
          <w:ilvl w:val="0"/>
          <w:numId w:val="1"/>
        </w:numPr>
        <w:rPr>
          <w:rFonts w:cs="Arial"/>
          <w:b/>
          <w:szCs w:val="24"/>
        </w:rPr>
      </w:pPr>
      <w:r>
        <w:rPr>
          <w:rFonts w:cs="Arial"/>
          <w:b/>
          <w:szCs w:val="24"/>
        </w:rPr>
        <w:t>BONDS:</w:t>
      </w:r>
    </w:p>
    <w:p w14:paraId="08A8B670" w14:textId="77777777" w:rsidR="00F879E8" w:rsidRPr="00F22CB9" w:rsidRDefault="00BA4D7B" w:rsidP="00F879E8">
      <w:pPr>
        <w:pStyle w:val="ListParagraph"/>
        <w:numPr>
          <w:ilvl w:val="1"/>
          <w:numId w:val="1"/>
        </w:numPr>
        <w:tabs>
          <w:tab w:val="left" w:pos="360"/>
          <w:tab w:val="left" w:pos="720"/>
          <w:tab w:val="left" w:pos="1080"/>
          <w:tab w:val="left" w:pos="1440"/>
          <w:tab w:val="left" w:pos="1800"/>
          <w:tab w:val="left" w:pos="2160"/>
        </w:tabs>
        <w:rPr>
          <w:rFonts w:cstheme="minorHAnsi"/>
          <w:szCs w:val="24"/>
        </w:rPr>
      </w:pPr>
      <w:r w:rsidRPr="00F22CB9">
        <w:rPr>
          <w:rFonts w:cstheme="minorHAnsi"/>
          <w:szCs w:val="24"/>
        </w:rPr>
        <w:t xml:space="preserve">Bid Guarantee: A bid guarantee of 20% as </w:t>
      </w:r>
      <w:r w:rsidRPr="00F22CB9">
        <w:rPr>
          <w:rFonts w:cstheme="minorHAnsi"/>
          <w:szCs w:val="24"/>
        </w:rPr>
        <w:t>indicated in FAR Provision 52.228-1.</w:t>
      </w:r>
    </w:p>
    <w:p w14:paraId="08A8B671" w14:textId="77777777" w:rsidR="00F879E8" w:rsidRPr="00F22CB9" w:rsidRDefault="00BA4D7B" w:rsidP="00F879E8">
      <w:pPr>
        <w:pStyle w:val="ListParagraph"/>
        <w:rPr>
          <w:rFonts w:cstheme="minorHAnsi"/>
          <w:szCs w:val="24"/>
        </w:rPr>
      </w:pPr>
      <w:r w:rsidRPr="00F22CB9">
        <w:rPr>
          <w:rFonts w:cstheme="minorHAnsi"/>
          <w:szCs w:val="24"/>
        </w:rPr>
        <w:t>Note: A scanned copy of the Bid Guarantee may be provided with the proposal.  A signed and sealed original must be provided by the awardee prior to award.</w:t>
      </w:r>
    </w:p>
    <w:p w14:paraId="08A8B672" w14:textId="77777777" w:rsidR="00E23F78" w:rsidRPr="00F22CB9" w:rsidRDefault="00BA4D7B" w:rsidP="00E23F78">
      <w:pPr>
        <w:pStyle w:val="ListParagraph"/>
        <w:numPr>
          <w:ilvl w:val="1"/>
          <w:numId w:val="1"/>
        </w:numPr>
        <w:tabs>
          <w:tab w:val="left" w:pos="360"/>
          <w:tab w:val="left" w:pos="720"/>
          <w:tab w:val="left" w:pos="1080"/>
          <w:tab w:val="left" w:pos="1440"/>
          <w:tab w:val="left" w:pos="1800"/>
          <w:tab w:val="left" w:pos="2160"/>
        </w:tabs>
        <w:ind w:left="720" w:hanging="360"/>
        <w:rPr>
          <w:rFonts w:cstheme="minorHAnsi"/>
          <w:szCs w:val="24"/>
        </w:rPr>
      </w:pPr>
      <w:r w:rsidRPr="00F22CB9">
        <w:rPr>
          <w:rFonts w:cstheme="minorHAnsi"/>
          <w:szCs w:val="24"/>
        </w:rPr>
        <w:t>Performance and Payment Bonds</w:t>
      </w:r>
      <w:r w:rsidRPr="00F22CB9">
        <w:rPr>
          <w:rFonts w:cstheme="minorHAnsi"/>
          <w:b/>
          <w:szCs w:val="24"/>
        </w:rPr>
        <w:t xml:space="preserve">: </w:t>
      </w:r>
      <w:r w:rsidRPr="00F22CB9">
        <w:rPr>
          <w:rFonts w:cstheme="minorHAnsi"/>
          <w:szCs w:val="24"/>
        </w:rPr>
        <w:t xml:space="preserve">Performance and payment bonds in </w:t>
      </w:r>
      <w:r w:rsidRPr="00F22CB9">
        <w:rPr>
          <w:rFonts w:cstheme="minorHAnsi"/>
          <w:szCs w:val="24"/>
        </w:rPr>
        <w:t xml:space="preserve">the amount of 100% of the awarded CLIN(s) shall be required. </w:t>
      </w:r>
      <w:r w:rsidRPr="00F22CB9">
        <w:rPr>
          <w:rFonts w:eastAsiaTheme="minorHAnsi" w:cstheme="minorHAnsi"/>
          <w:szCs w:val="24"/>
        </w:rPr>
        <w:t xml:space="preserve">Performance and Payment Bonds are </w:t>
      </w:r>
      <w:r w:rsidRPr="00F22CB9">
        <w:rPr>
          <w:rFonts w:eastAsiaTheme="minorHAnsi" w:cstheme="minorHAnsi"/>
          <w:szCs w:val="24"/>
        </w:rPr>
        <w:lastRenderedPageBreak/>
        <w:t xml:space="preserve">to be provided via </w:t>
      </w:r>
      <w:proofErr w:type="gramStart"/>
      <w:r w:rsidRPr="00F22CB9">
        <w:rPr>
          <w:rFonts w:eastAsiaTheme="minorHAnsi" w:cstheme="minorHAnsi"/>
          <w:szCs w:val="24"/>
        </w:rPr>
        <w:t>email,</w:t>
      </w:r>
      <w:proofErr w:type="gramEnd"/>
      <w:r w:rsidRPr="00F22CB9">
        <w:rPr>
          <w:rFonts w:eastAsiaTheme="minorHAnsi" w:cstheme="minorHAnsi"/>
          <w:szCs w:val="24"/>
        </w:rPr>
        <w:t xml:space="preserve"> hard copies are no longer required to be sent. </w:t>
      </w:r>
      <w:r w:rsidRPr="00F22CB9">
        <w:rPr>
          <w:rFonts w:cstheme="minorHAnsi"/>
          <w:szCs w:val="24"/>
        </w:rPr>
        <w:t>Bonds shall be submitted for approval to the Contracting Officer within 10 days after aw</w:t>
      </w:r>
      <w:r w:rsidRPr="00F22CB9">
        <w:rPr>
          <w:rFonts w:cstheme="minorHAnsi"/>
          <w:szCs w:val="24"/>
        </w:rPr>
        <w:t>ard of the task order.  Commencement of construction is contingent upon approval of required bonds.</w:t>
      </w:r>
    </w:p>
    <w:p w14:paraId="08A8B673" w14:textId="77777777" w:rsidR="00E23F78" w:rsidRPr="00E23F78" w:rsidRDefault="00BA4D7B" w:rsidP="00E23F78">
      <w:pPr>
        <w:pStyle w:val="ListParagraph"/>
        <w:tabs>
          <w:tab w:val="left" w:pos="360"/>
          <w:tab w:val="left" w:pos="720"/>
          <w:tab w:val="left" w:pos="1080"/>
          <w:tab w:val="left" w:pos="1440"/>
          <w:tab w:val="left" w:pos="1800"/>
          <w:tab w:val="left" w:pos="2160"/>
        </w:tabs>
        <w:rPr>
          <w:rFonts w:cstheme="minorHAnsi"/>
        </w:rPr>
      </w:pPr>
    </w:p>
    <w:p w14:paraId="08A8B674" w14:textId="77777777" w:rsidR="00347EB2" w:rsidRPr="00E2219E" w:rsidRDefault="00BA4D7B" w:rsidP="00F12897">
      <w:pPr>
        <w:pStyle w:val="ListParagraph"/>
        <w:numPr>
          <w:ilvl w:val="0"/>
          <w:numId w:val="1"/>
        </w:numPr>
        <w:rPr>
          <w:rFonts w:cs="Arial"/>
          <w:szCs w:val="24"/>
        </w:rPr>
      </w:pPr>
      <w:r w:rsidRPr="00E824CE">
        <w:rPr>
          <w:rFonts w:cs="Arial"/>
          <w:b/>
          <w:szCs w:val="24"/>
        </w:rPr>
        <w:t xml:space="preserve">WAGE DETERMINATION: </w:t>
      </w:r>
      <w:r>
        <w:rPr>
          <w:rFonts w:cs="Arial"/>
        </w:rPr>
        <w:t xml:space="preserve"> </w:t>
      </w:r>
      <w:r w:rsidRPr="000132C9">
        <w:rPr>
          <w:rFonts w:cs="Arial"/>
          <w:bCs/>
          <w:szCs w:val="24"/>
          <w:u w:val="single"/>
        </w:rPr>
        <w:t xml:space="preserve">MN20230130 </w:t>
      </w:r>
      <w:r>
        <w:rPr>
          <w:rFonts w:cs="Arial"/>
          <w:bCs/>
          <w:szCs w:val="24"/>
          <w:u w:val="single"/>
        </w:rPr>
        <w:t>dated November 3, 2023</w:t>
      </w:r>
      <w:r w:rsidRPr="00CD3A32">
        <w:rPr>
          <w:rFonts w:cs="Arial"/>
          <w:bCs/>
          <w:szCs w:val="24"/>
        </w:rPr>
        <w:t>.</w:t>
      </w:r>
      <w:r w:rsidRPr="00ED012B">
        <w:rPr>
          <w:rFonts w:cs="Arial"/>
          <w:bCs/>
          <w:szCs w:val="24"/>
        </w:rPr>
        <w:t xml:space="preserve"> Full text of Wage Determination is provided as</w:t>
      </w:r>
      <w:r w:rsidRPr="00ED012B">
        <w:rPr>
          <w:rFonts w:cs="Arial"/>
          <w:bCs/>
          <w:szCs w:val="24"/>
        </w:rPr>
        <w:t xml:space="preserve"> an a</w:t>
      </w:r>
      <w:r w:rsidRPr="00ED012B">
        <w:rPr>
          <w:rFonts w:cs="Arial"/>
          <w:bCs/>
          <w:szCs w:val="24"/>
        </w:rPr>
        <w:t>ttachment</w:t>
      </w:r>
      <w:r w:rsidRPr="00ED012B">
        <w:rPr>
          <w:rFonts w:cs="Arial"/>
          <w:bCs/>
          <w:szCs w:val="24"/>
        </w:rPr>
        <w:t>.</w:t>
      </w:r>
    </w:p>
    <w:p w14:paraId="08A8B675" w14:textId="77777777" w:rsidR="00D04E6E" w:rsidRPr="00E23F78" w:rsidRDefault="00BA4D7B" w:rsidP="00E23F78">
      <w:pPr>
        <w:rPr>
          <w:rFonts w:cs="Arial"/>
          <w:szCs w:val="24"/>
        </w:rPr>
      </w:pPr>
    </w:p>
    <w:p w14:paraId="08A8B676" w14:textId="77777777" w:rsidR="003640BF" w:rsidRPr="003640BF" w:rsidRDefault="00BA4D7B" w:rsidP="003640BF">
      <w:pPr>
        <w:pStyle w:val="ListParagraph"/>
        <w:numPr>
          <w:ilvl w:val="0"/>
          <w:numId w:val="1"/>
        </w:numPr>
        <w:autoSpaceDE w:val="0"/>
        <w:autoSpaceDN w:val="0"/>
        <w:adjustRightInd w:val="0"/>
        <w:rPr>
          <w:rFonts w:cs="Arial"/>
          <w:szCs w:val="24"/>
        </w:rPr>
      </w:pPr>
      <w:r w:rsidRPr="000021DB">
        <w:rPr>
          <w:rFonts w:cs="Arial"/>
          <w:b/>
          <w:szCs w:val="24"/>
        </w:rPr>
        <w:t>SITE V</w:t>
      </w:r>
      <w:r w:rsidRPr="009B4C4E">
        <w:rPr>
          <w:rFonts w:cs="Arial"/>
          <w:b/>
          <w:szCs w:val="24"/>
        </w:rPr>
        <w:t xml:space="preserve">ISIT:  </w:t>
      </w:r>
      <w:r w:rsidRPr="009B4C4E">
        <w:rPr>
          <w:rFonts w:cs="Arial"/>
          <w:bCs/>
          <w:szCs w:val="24"/>
        </w:rPr>
        <w:t xml:space="preserve">An organized Site Visit </w:t>
      </w:r>
      <w:r w:rsidRPr="009B4C4E">
        <w:rPr>
          <w:rFonts w:cs="Arial"/>
          <w:szCs w:val="24"/>
        </w:rPr>
        <w:t>has</w:t>
      </w:r>
      <w:r w:rsidRPr="009B4C4E">
        <w:rPr>
          <w:rFonts w:cs="Arial"/>
          <w:b/>
          <w:bCs/>
          <w:szCs w:val="24"/>
        </w:rPr>
        <w:t xml:space="preserve"> </w:t>
      </w:r>
      <w:r w:rsidRPr="009B4C4E">
        <w:rPr>
          <w:rFonts w:cs="Arial"/>
          <w:bCs/>
          <w:szCs w:val="24"/>
        </w:rPr>
        <w:t>been scheduled for</w:t>
      </w:r>
      <w:r w:rsidRPr="009B4C4E">
        <w:rPr>
          <w:rFonts w:cs="Arial"/>
          <w:bCs/>
          <w:szCs w:val="24"/>
        </w:rPr>
        <w:t xml:space="preserve"> </w:t>
      </w:r>
      <w:r w:rsidRPr="009B4C4E">
        <w:rPr>
          <w:rFonts w:cs="Arial"/>
          <w:bCs/>
          <w:szCs w:val="24"/>
          <w:u w:val="single"/>
        </w:rPr>
        <w:t>December 1</w:t>
      </w:r>
      <w:r w:rsidRPr="009B4C4E">
        <w:rPr>
          <w:rFonts w:cs="Arial"/>
          <w:bCs/>
          <w:szCs w:val="24"/>
          <w:u w:val="single"/>
        </w:rPr>
        <w:t>9</w:t>
      </w:r>
      <w:r w:rsidRPr="009B4C4E">
        <w:rPr>
          <w:rFonts w:cs="Arial"/>
          <w:bCs/>
          <w:szCs w:val="24"/>
          <w:u w:val="single"/>
        </w:rPr>
        <w:t>,</w:t>
      </w:r>
      <w:r w:rsidRPr="009B4C4E">
        <w:rPr>
          <w:rFonts w:cs="Arial"/>
          <w:bCs/>
          <w:szCs w:val="24"/>
          <w:u w:val="single"/>
        </w:rPr>
        <w:t xml:space="preserve"> </w:t>
      </w:r>
      <w:r w:rsidRPr="009B4C4E">
        <w:rPr>
          <w:rFonts w:cs="Arial"/>
          <w:bCs/>
          <w:szCs w:val="24"/>
          <w:u w:val="single"/>
        </w:rPr>
        <w:t>202</w:t>
      </w:r>
      <w:r w:rsidRPr="009B4C4E">
        <w:rPr>
          <w:rFonts w:cs="Arial"/>
          <w:bCs/>
          <w:szCs w:val="24"/>
          <w:u w:val="single"/>
        </w:rPr>
        <w:t>3</w:t>
      </w:r>
      <w:r w:rsidRPr="009B4C4E">
        <w:rPr>
          <w:rFonts w:cs="Arial"/>
          <w:bCs/>
          <w:szCs w:val="24"/>
          <w:u w:val="single"/>
        </w:rPr>
        <w:t>,</w:t>
      </w:r>
      <w:r w:rsidRPr="009B4C4E">
        <w:rPr>
          <w:rFonts w:cs="Arial"/>
          <w:bCs/>
          <w:szCs w:val="24"/>
          <w:u w:val="single"/>
        </w:rPr>
        <w:t xml:space="preserve"> at </w:t>
      </w:r>
      <w:r w:rsidRPr="009B4C4E">
        <w:rPr>
          <w:rFonts w:cs="Arial"/>
          <w:bCs/>
          <w:szCs w:val="24"/>
          <w:u w:val="single"/>
        </w:rPr>
        <w:t>1</w:t>
      </w:r>
      <w:r w:rsidRPr="009B4C4E">
        <w:rPr>
          <w:rFonts w:cs="Arial"/>
          <w:bCs/>
          <w:szCs w:val="24"/>
          <w:u w:val="single"/>
        </w:rPr>
        <w:t>:</w:t>
      </w:r>
      <w:r w:rsidRPr="009B4C4E">
        <w:rPr>
          <w:rFonts w:cs="Arial"/>
          <w:bCs/>
          <w:szCs w:val="24"/>
          <w:u w:val="single"/>
        </w:rPr>
        <w:t xml:space="preserve">00 </w:t>
      </w:r>
      <w:r w:rsidRPr="009B4C4E">
        <w:rPr>
          <w:rFonts w:cs="Arial"/>
          <w:bCs/>
          <w:szCs w:val="24"/>
          <w:u w:val="single"/>
        </w:rPr>
        <w:t>P</w:t>
      </w:r>
      <w:r w:rsidRPr="009B4C4E">
        <w:rPr>
          <w:rFonts w:cs="Arial"/>
          <w:bCs/>
          <w:szCs w:val="24"/>
          <w:u w:val="single"/>
        </w:rPr>
        <w:t>M (CT)</w:t>
      </w:r>
      <w:r w:rsidRPr="009B4C4E">
        <w:rPr>
          <w:rFonts w:cs="Arial"/>
          <w:bCs/>
          <w:szCs w:val="24"/>
        </w:rPr>
        <w:t>.</w:t>
      </w:r>
      <w:r w:rsidRPr="00CB7262">
        <w:rPr>
          <w:rFonts w:cs="Arial"/>
          <w:bCs/>
          <w:color w:val="FF0000"/>
          <w:szCs w:val="24"/>
        </w:rPr>
        <w:t xml:space="preserve"> </w:t>
      </w:r>
      <w:r w:rsidRPr="003D61AB">
        <w:rPr>
          <w:rFonts w:cs="Arial"/>
          <w:bCs/>
          <w:szCs w:val="24"/>
        </w:rPr>
        <w:t>Participants will meet at</w:t>
      </w:r>
      <w:r w:rsidRPr="006C757D">
        <w:rPr>
          <w:rFonts w:cs="Arial"/>
          <w:bCs/>
          <w:szCs w:val="24"/>
        </w:rPr>
        <w:t xml:space="preserve"> </w:t>
      </w:r>
      <w:r w:rsidRPr="006C757D">
        <w:rPr>
          <w:rFonts w:cs="Arial"/>
          <w:bCs/>
          <w:szCs w:val="24"/>
        </w:rPr>
        <w:t xml:space="preserve">the </w:t>
      </w:r>
      <w:r w:rsidRPr="00865B2F">
        <w:rPr>
          <w:rFonts w:cstheme="minorHAnsi"/>
          <w:bCs/>
          <w:u w:val="single"/>
        </w:rPr>
        <w:t>St. Cloud VAHCS</w:t>
      </w:r>
      <w:r w:rsidRPr="00865B2F">
        <w:rPr>
          <w:rFonts w:cstheme="minorHAnsi"/>
          <w:u w:val="single"/>
        </w:rPr>
        <w:t xml:space="preserve">, </w:t>
      </w:r>
      <w:r w:rsidRPr="000F6FB7">
        <w:rPr>
          <w:rFonts w:cstheme="minorHAnsi"/>
          <w:u w:val="single"/>
        </w:rPr>
        <w:t xml:space="preserve">Conference Room </w:t>
      </w:r>
      <w:proofErr w:type="gramStart"/>
      <w:r w:rsidRPr="000F6FB7">
        <w:rPr>
          <w:rFonts w:cstheme="minorHAnsi"/>
          <w:u w:val="single"/>
        </w:rPr>
        <w:t>207C;</w:t>
      </w:r>
      <w:proofErr w:type="gramEnd"/>
      <w:r w:rsidRPr="000F6FB7">
        <w:rPr>
          <w:rFonts w:cstheme="minorHAnsi"/>
          <w:u w:val="single"/>
        </w:rPr>
        <w:t xml:space="preserve"> Building 3</w:t>
      </w:r>
      <w:r w:rsidRPr="000F6FB7">
        <w:rPr>
          <w:rFonts w:cs="Arial"/>
          <w:szCs w:val="24"/>
        </w:rPr>
        <w:t>.</w:t>
      </w:r>
      <w:r w:rsidRPr="000F6FB7">
        <w:rPr>
          <w:rFonts w:cs="Arial"/>
          <w:szCs w:val="24"/>
        </w:rPr>
        <w:t xml:space="preserve"> </w:t>
      </w:r>
      <w:r w:rsidRPr="00ED012B">
        <w:rPr>
          <w:rFonts w:cs="Arial"/>
          <w:szCs w:val="24"/>
        </w:rPr>
        <w:t xml:space="preserve">Offerors are strongly encouraged to visit the VA installation to fully appraise </w:t>
      </w:r>
      <w:r w:rsidRPr="00ED012B">
        <w:rPr>
          <w:rFonts w:cs="Arial"/>
          <w:szCs w:val="24"/>
        </w:rPr>
        <w:t>themselves with the physical layout and the character and conditions under which the service is to be performed. Failure to do so will in no way relieve the successful offeror from the necessity of furnishing the services as specified in this proposal with</w:t>
      </w:r>
      <w:r w:rsidRPr="00ED012B">
        <w:rPr>
          <w:rFonts w:cs="Arial"/>
          <w:szCs w:val="24"/>
        </w:rPr>
        <w:t>out additional cost to the Government.</w:t>
      </w:r>
    </w:p>
    <w:p w14:paraId="08A8B677" w14:textId="77777777" w:rsidR="000072DB" w:rsidRPr="003E5571" w:rsidRDefault="00BA4D7B" w:rsidP="000072DB">
      <w:pPr>
        <w:pStyle w:val="ListParagraph"/>
        <w:autoSpaceDE w:val="0"/>
        <w:autoSpaceDN w:val="0"/>
        <w:adjustRightInd w:val="0"/>
        <w:ind w:left="360"/>
        <w:rPr>
          <w:rFonts w:cs="Arial"/>
        </w:rPr>
      </w:pPr>
      <w:r w:rsidRPr="003640BF">
        <w:rPr>
          <w:rFonts w:cstheme="minorHAnsi"/>
          <w:b/>
          <w:szCs w:val="24"/>
        </w:rPr>
        <w:t>NOTE:</w:t>
      </w:r>
      <w:r w:rsidRPr="003640BF">
        <w:rPr>
          <w:rFonts w:cstheme="minorHAnsi"/>
        </w:rPr>
        <w:t xml:space="preserve"> </w:t>
      </w:r>
      <w:r w:rsidRPr="00B97AD3">
        <w:rPr>
          <w:rFonts w:cstheme="minorHAnsi"/>
        </w:rPr>
        <w:t>Contractors shall adhere to the hospital’s current COVID requirement for Personal Protective Equipment (PPE).  Contractors are held to the same standards as employees. Contractors shall be responsible for provid</w:t>
      </w:r>
      <w:r w:rsidRPr="00B97AD3">
        <w:rPr>
          <w:rFonts w:cstheme="minorHAnsi"/>
        </w:rPr>
        <w:t>ing require PPE, including masks and face-shields for their employees as required.  The VA does NOT provide the contractors PPE or masks.</w:t>
      </w:r>
    </w:p>
    <w:p w14:paraId="08A8B678" w14:textId="77777777" w:rsidR="00D04E6E" w:rsidRPr="00E23F78" w:rsidRDefault="00BA4D7B" w:rsidP="00E23F78">
      <w:pPr>
        <w:autoSpaceDE w:val="0"/>
        <w:autoSpaceDN w:val="0"/>
        <w:adjustRightInd w:val="0"/>
        <w:rPr>
          <w:rFonts w:cs="Arial"/>
          <w:szCs w:val="24"/>
        </w:rPr>
      </w:pPr>
    </w:p>
    <w:p w14:paraId="08A8B679" w14:textId="77777777" w:rsidR="00E824CE" w:rsidRPr="00E2219E" w:rsidRDefault="00BA4D7B" w:rsidP="00F12897">
      <w:pPr>
        <w:pStyle w:val="ListParagraph"/>
        <w:numPr>
          <w:ilvl w:val="0"/>
          <w:numId w:val="1"/>
        </w:numPr>
        <w:rPr>
          <w:rFonts w:cs="Arial"/>
          <w:b/>
          <w:szCs w:val="24"/>
        </w:rPr>
      </w:pPr>
      <w:r>
        <w:rPr>
          <w:rFonts w:cs="Arial"/>
          <w:b/>
          <w:szCs w:val="24"/>
        </w:rPr>
        <w:t>SOLICITATION RFI/QUESTIONS/CLARIFICATIONS</w:t>
      </w:r>
      <w:r w:rsidRPr="003D61AB">
        <w:rPr>
          <w:rFonts w:cs="Arial"/>
          <w:b/>
          <w:szCs w:val="24"/>
        </w:rPr>
        <w:t xml:space="preserve">:  </w:t>
      </w:r>
      <w:r w:rsidRPr="003D61AB">
        <w:rPr>
          <w:rFonts w:cstheme="minorHAnsi"/>
          <w:bCs/>
        </w:rPr>
        <w:t>Questions must be submitted to the vendor portal. Questions will be accep</w:t>
      </w:r>
      <w:r w:rsidRPr="003D61AB">
        <w:rPr>
          <w:rFonts w:cstheme="minorHAnsi"/>
          <w:bCs/>
        </w:rPr>
        <w:t xml:space="preserve">ted up to </w:t>
      </w:r>
      <w:r w:rsidRPr="009B4C4E">
        <w:rPr>
          <w:rFonts w:cstheme="minorHAnsi"/>
          <w:bCs/>
          <w:szCs w:val="24"/>
          <w:u w:val="single"/>
        </w:rPr>
        <w:t>December 2</w:t>
      </w:r>
      <w:r w:rsidRPr="009B4C4E">
        <w:rPr>
          <w:rFonts w:cstheme="minorHAnsi"/>
          <w:bCs/>
          <w:szCs w:val="24"/>
          <w:u w:val="single"/>
        </w:rPr>
        <w:t>7</w:t>
      </w:r>
      <w:r w:rsidRPr="009B4C4E">
        <w:rPr>
          <w:rFonts w:cstheme="minorHAnsi"/>
          <w:bCs/>
          <w:szCs w:val="24"/>
          <w:u w:val="single"/>
        </w:rPr>
        <w:t>, 2023,</w:t>
      </w:r>
      <w:r w:rsidRPr="009B4C4E">
        <w:rPr>
          <w:rFonts w:cstheme="minorHAnsi"/>
          <w:bCs/>
          <w:szCs w:val="24"/>
          <w:u w:val="single"/>
        </w:rPr>
        <w:t xml:space="preserve"> at</w:t>
      </w:r>
      <w:r w:rsidRPr="009B4C4E">
        <w:rPr>
          <w:rFonts w:cstheme="minorHAnsi"/>
          <w:bCs/>
          <w:szCs w:val="24"/>
          <w:u w:val="single"/>
        </w:rPr>
        <w:t xml:space="preserve"> </w:t>
      </w:r>
      <w:r w:rsidRPr="009B4C4E">
        <w:rPr>
          <w:rFonts w:cstheme="minorHAnsi"/>
          <w:bCs/>
          <w:szCs w:val="24"/>
          <w:u w:val="single"/>
        </w:rPr>
        <w:t>1</w:t>
      </w:r>
      <w:r w:rsidRPr="009B4C4E">
        <w:rPr>
          <w:rFonts w:cstheme="minorHAnsi"/>
          <w:bCs/>
          <w:szCs w:val="24"/>
          <w:u w:val="single"/>
        </w:rPr>
        <w:t>0</w:t>
      </w:r>
      <w:r w:rsidRPr="009B4C4E">
        <w:rPr>
          <w:rFonts w:cstheme="minorHAnsi"/>
          <w:bCs/>
          <w:szCs w:val="24"/>
          <w:u w:val="single"/>
        </w:rPr>
        <w:t>:00</w:t>
      </w:r>
      <w:r w:rsidRPr="009B4C4E">
        <w:rPr>
          <w:rFonts w:cstheme="minorHAnsi"/>
          <w:bCs/>
          <w:szCs w:val="24"/>
          <w:u w:val="single"/>
        </w:rPr>
        <w:t xml:space="preserve"> </w:t>
      </w:r>
      <w:r w:rsidRPr="009B4C4E">
        <w:rPr>
          <w:rFonts w:cstheme="minorHAnsi"/>
          <w:bCs/>
          <w:szCs w:val="24"/>
          <w:u w:val="single"/>
        </w:rPr>
        <w:t>A</w:t>
      </w:r>
      <w:r w:rsidRPr="009B4C4E">
        <w:rPr>
          <w:rFonts w:cstheme="minorHAnsi"/>
          <w:bCs/>
          <w:szCs w:val="24"/>
          <w:u w:val="single"/>
        </w:rPr>
        <w:t>M (CT</w:t>
      </w:r>
      <w:r w:rsidRPr="009B4C4E">
        <w:rPr>
          <w:rFonts w:cstheme="minorHAnsi"/>
          <w:bCs/>
          <w:szCs w:val="24"/>
        </w:rPr>
        <w:t>).</w:t>
      </w:r>
      <w:r w:rsidRPr="0055452A">
        <w:rPr>
          <w:rFonts w:cstheme="minorHAnsi"/>
          <w:bCs/>
          <w:color w:val="FF0000"/>
          <w:szCs w:val="24"/>
        </w:rPr>
        <w:t xml:space="preserve">  </w:t>
      </w:r>
      <w:r w:rsidRPr="003D61AB">
        <w:rPr>
          <w:rFonts w:cstheme="minorHAnsi"/>
          <w:bCs/>
        </w:rPr>
        <w:t xml:space="preserve">All </w:t>
      </w:r>
      <w:r w:rsidRPr="00163664">
        <w:rPr>
          <w:rFonts w:cstheme="minorHAnsi"/>
          <w:bCs/>
        </w:rPr>
        <w:t>answers will be published to vendor portal via an amendment. The Government reserves the right to not answer any RFIs/questions after the stated due date/time.</w:t>
      </w:r>
    </w:p>
    <w:p w14:paraId="08A8B67A" w14:textId="77777777" w:rsidR="00D04E6E" w:rsidRPr="00E23F78" w:rsidRDefault="00BA4D7B" w:rsidP="00E23F78">
      <w:pPr>
        <w:rPr>
          <w:rFonts w:cs="Arial"/>
          <w:bCs/>
          <w:szCs w:val="24"/>
        </w:rPr>
      </w:pPr>
    </w:p>
    <w:p w14:paraId="08A8B67B" w14:textId="77777777" w:rsidR="008E4B05" w:rsidRPr="005B0606" w:rsidRDefault="00BA4D7B" w:rsidP="005B0606">
      <w:pPr>
        <w:pStyle w:val="ListParagraph"/>
        <w:numPr>
          <w:ilvl w:val="0"/>
          <w:numId w:val="1"/>
        </w:numPr>
        <w:rPr>
          <w:rFonts w:cs="Arial"/>
          <w:szCs w:val="24"/>
        </w:rPr>
      </w:pPr>
      <w:r w:rsidRPr="00E824CE">
        <w:rPr>
          <w:rFonts w:cs="Arial"/>
          <w:b/>
          <w:szCs w:val="24"/>
        </w:rPr>
        <w:t>BASIS OF AWARD:</w:t>
      </w:r>
      <w:r>
        <w:rPr>
          <w:rFonts w:cs="Arial"/>
          <w:b/>
          <w:szCs w:val="24"/>
        </w:rPr>
        <w:t xml:space="preserve">  </w:t>
      </w:r>
      <w:r w:rsidRPr="00ED012B">
        <w:rPr>
          <w:rFonts w:cs="Arial"/>
          <w:bCs/>
          <w:szCs w:val="24"/>
        </w:rPr>
        <w:t>Price Only</w:t>
      </w:r>
    </w:p>
    <w:p w14:paraId="08A8B67C" w14:textId="77777777" w:rsidR="005B0606" w:rsidRPr="005B0606" w:rsidRDefault="00BA4D7B" w:rsidP="005B0606">
      <w:pPr>
        <w:pStyle w:val="ListParagraph"/>
        <w:ind w:left="360"/>
        <w:rPr>
          <w:rFonts w:cs="Arial"/>
          <w:szCs w:val="24"/>
        </w:rPr>
      </w:pPr>
    </w:p>
    <w:p w14:paraId="08A8B67D" w14:textId="77777777" w:rsidR="005B0606" w:rsidRPr="005B0606" w:rsidRDefault="00BA4D7B" w:rsidP="005B0606">
      <w:pPr>
        <w:ind w:left="360"/>
        <w:rPr>
          <w:rFonts w:cstheme="minorHAnsi"/>
        </w:rPr>
      </w:pPr>
      <w:r w:rsidRPr="005B0606">
        <w:rPr>
          <w:rFonts w:cstheme="minorHAnsi"/>
        </w:rPr>
        <w:t xml:space="preserve">Award will be based on price. Offeror shall submit a cost breakdown based upon the </w:t>
      </w:r>
      <w:r w:rsidRPr="005B0606">
        <w:rPr>
          <w:rFonts w:cstheme="minorHAnsi"/>
          <w:b/>
          <w:bCs/>
        </w:rPr>
        <w:t>attached</w:t>
      </w:r>
      <w:r w:rsidRPr="005B0606">
        <w:rPr>
          <w:rFonts w:cstheme="minorHAnsi"/>
        </w:rPr>
        <w:t xml:space="preserve"> </w:t>
      </w:r>
      <w:r w:rsidRPr="005B0606">
        <w:rPr>
          <w:rFonts w:cstheme="minorHAnsi"/>
          <w:b/>
          <w:bCs/>
        </w:rPr>
        <w:t>Price Schedule Breakdown Sheet</w:t>
      </w:r>
      <w:r w:rsidRPr="005B0606">
        <w:rPr>
          <w:rFonts w:cstheme="minorHAnsi"/>
        </w:rPr>
        <w:t xml:space="preserve"> to permit a complete an analysis of price, including labor, burden, materials, equipment, transportation, supervision, and disposal.</w:t>
      </w:r>
    </w:p>
    <w:p w14:paraId="08A8B67E" w14:textId="77777777" w:rsidR="005B0606" w:rsidRPr="005B0606" w:rsidRDefault="00BA4D7B" w:rsidP="005B0606">
      <w:pPr>
        <w:rPr>
          <w:rFonts w:cstheme="minorHAnsi"/>
        </w:rPr>
      </w:pPr>
    </w:p>
    <w:p w14:paraId="08A8B67F" w14:textId="77777777" w:rsidR="005B0606" w:rsidRPr="005B0606" w:rsidRDefault="00BA4D7B" w:rsidP="005B0606">
      <w:pPr>
        <w:rPr>
          <w:rFonts w:cstheme="minorHAnsi"/>
          <w:b/>
          <w:bCs/>
          <w:szCs w:val="24"/>
        </w:rPr>
      </w:pPr>
      <w:r w:rsidRPr="005B0606">
        <w:rPr>
          <w:rFonts w:cstheme="minorHAnsi"/>
          <w:b/>
          <w:bCs/>
          <w:szCs w:val="24"/>
        </w:rPr>
        <w:t>EVALUATION PROCEDURE:</w:t>
      </w:r>
    </w:p>
    <w:p w14:paraId="08A8B680" w14:textId="77777777" w:rsidR="00B72F93" w:rsidRPr="00B72F93" w:rsidRDefault="00BA4D7B" w:rsidP="00B72F93">
      <w:pPr>
        <w:pStyle w:val="ListParagraph"/>
        <w:numPr>
          <w:ilvl w:val="0"/>
          <w:numId w:val="2"/>
        </w:numPr>
        <w:ind w:left="360"/>
        <w:rPr>
          <w:rFonts w:cstheme="minorHAnsi"/>
          <w:szCs w:val="24"/>
        </w:rPr>
      </w:pPr>
      <w:r w:rsidRPr="00B72F93">
        <w:rPr>
          <w:rFonts w:cstheme="minorHAnsi"/>
          <w:szCs w:val="24"/>
        </w:rPr>
        <w:t>The offeror shall:</w:t>
      </w:r>
    </w:p>
    <w:p w14:paraId="08A8B681" w14:textId="77777777" w:rsidR="00B72F93" w:rsidRPr="00B72F93" w:rsidRDefault="00BA4D7B" w:rsidP="00B72F93">
      <w:pPr>
        <w:pStyle w:val="ListParagraph"/>
        <w:numPr>
          <w:ilvl w:val="1"/>
          <w:numId w:val="2"/>
        </w:numPr>
        <w:ind w:left="1080"/>
        <w:rPr>
          <w:rFonts w:cstheme="minorHAnsi"/>
          <w:szCs w:val="24"/>
        </w:rPr>
      </w:pPr>
      <w:r>
        <w:rPr>
          <w:rFonts w:cstheme="minorHAnsi"/>
          <w:szCs w:val="24"/>
        </w:rPr>
        <w:t>S</w:t>
      </w:r>
      <w:r w:rsidRPr="00B72F93">
        <w:rPr>
          <w:rFonts w:cstheme="minorHAnsi"/>
          <w:szCs w:val="24"/>
        </w:rPr>
        <w:t xml:space="preserve">ubmit the properly filled out </w:t>
      </w:r>
      <w:r w:rsidRPr="00B72F93">
        <w:rPr>
          <w:rFonts w:cstheme="minorHAnsi"/>
          <w:szCs w:val="24"/>
          <w:u w:val="single"/>
        </w:rPr>
        <w:t>Price Schedule</w:t>
      </w:r>
      <w:r w:rsidRPr="00B72F93">
        <w:rPr>
          <w:rFonts w:cstheme="minorHAnsi"/>
          <w:szCs w:val="24"/>
        </w:rPr>
        <w:t>, included in the solicitation.</w:t>
      </w:r>
      <w:r>
        <w:rPr>
          <w:rFonts w:cstheme="minorHAnsi"/>
          <w:szCs w:val="24"/>
        </w:rPr>
        <w:t xml:space="preserve"> This is also attached.</w:t>
      </w:r>
    </w:p>
    <w:p w14:paraId="08A8B682" w14:textId="77777777" w:rsidR="00B72F93" w:rsidRPr="00B72F93" w:rsidRDefault="00BA4D7B" w:rsidP="00B72F93">
      <w:pPr>
        <w:pStyle w:val="ListParagraph"/>
        <w:numPr>
          <w:ilvl w:val="1"/>
          <w:numId w:val="2"/>
        </w:numPr>
        <w:ind w:left="1080"/>
        <w:rPr>
          <w:rFonts w:cstheme="minorHAnsi"/>
          <w:szCs w:val="24"/>
        </w:rPr>
      </w:pPr>
      <w:r>
        <w:rPr>
          <w:rFonts w:cstheme="minorHAnsi"/>
          <w:szCs w:val="24"/>
        </w:rPr>
        <w:t>P</w:t>
      </w:r>
      <w:r w:rsidRPr="00B72F93">
        <w:rPr>
          <w:rFonts w:cstheme="minorHAnsi"/>
          <w:szCs w:val="24"/>
        </w:rPr>
        <w:t xml:space="preserve">rovide a cost breakdown based on the </w:t>
      </w:r>
      <w:r w:rsidRPr="00B72F93">
        <w:rPr>
          <w:rFonts w:cstheme="minorHAnsi"/>
          <w:b/>
          <w:bCs/>
          <w:szCs w:val="24"/>
        </w:rPr>
        <w:t>attached</w:t>
      </w:r>
      <w:r w:rsidRPr="00B72F93">
        <w:rPr>
          <w:rFonts w:cstheme="minorHAnsi"/>
          <w:szCs w:val="24"/>
        </w:rPr>
        <w:t xml:space="preserve"> </w:t>
      </w:r>
      <w:r w:rsidRPr="00B72F93">
        <w:rPr>
          <w:rFonts w:cstheme="minorHAnsi"/>
          <w:szCs w:val="24"/>
          <w:u w:val="single"/>
        </w:rPr>
        <w:t>Price Schedule Breakdown Sheet</w:t>
      </w:r>
      <w:r w:rsidRPr="00B72F93">
        <w:rPr>
          <w:rFonts w:cstheme="minorHAnsi"/>
          <w:szCs w:val="24"/>
        </w:rPr>
        <w:t>, for the base bid and all alternativ</w:t>
      </w:r>
      <w:r w:rsidRPr="00B72F93">
        <w:rPr>
          <w:rFonts w:cstheme="minorHAnsi"/>
          <w:szCs w:val="24"/>
        </w:rPr>
        <w:t xml:space="preserve">e bids (if applicable).    </w:t>
      </w:r>
    </w:p>
    <w:p w14:paraId="08A8B683" w14:textId="77777777" w:rsidR="00B72F93" w:rsidRPr="00B72F93" w:rsidRDefault="00BA4D7B" w:rsidP="00B72F93">
      <w:pPr>
        <w:rPr>
          <w:rFonts w:cstheme="minorHAnsi"/>
          <w:b/>
          <w:bCs/>
          <w:szCs w:val="24"/>
        </w:rPr>
      </w:pPr>
    </w:p>
    <w:p w14:paraId="08A8B684" w14:textId="77777777" w:rsidR="00B72F93" w:rsidRPr="00B72F93" w:rsidRDefault="00BA4D7B" w:rsidP="00B72F93">
      <w:pPr>
        <w:pStyle w:val="ListParagraph"/>
        <w:numPr>
          <w:ilvl w:val="0"/>
          <w:numId w:val="2"/>
        </w:numPr>
        <w:ind w:left="360"/>
        <w:rPr>
          <w:rFonts w:cstheme="minorHAnsi"/>
          <w:szCs w:val="24"/>
        </w:rPr>
      </w:pPr>
      <w:r w:rsidRPr="00B72F93">
        <w:rPr>
          <w:rFonts w:cstheme="minorHAnsi"/>
          <w:szCs w:val="24"/>
        </w:rPr>
        <w:t xml:space="preserve">The offeror’s price proposal will be initially evaluated by the Contracting Officer (CO) for completeness. Only the lowest price proposal, found to be complete, will be provided to the Contracting Officer’s Representative (COR) for evaluation. </w:t>
      </w:r>
    </w:p>
    <w:p w14:paraId="08A8B685" w14:textId="77777777" w:rsidR="00B72F93" w:rsidRPr="00B72F93" w:rsidRDefault="00BA4D7B" w:rsidP="00B72F93">
      <w:pPr>
        <w:pStyle w:val="ListParagraph"/>
        <w:ind w:left="361"/>
        <w:rPr>
          <w:rFonts w:cstheme="minorHAnsi"/>
          <w:szCs w:val="24"/>
        </w:rPr>
      </w:pPr>
    </w:p>
    <w:p w14:paraId="08A8B686" w14:textId="77777777" w:rsidR="00B72F93" w:rsidRPr="00B72F93" w:rsidRDefault="00BA4D7B" w:rsidP="00B72F93">
      <w:pPr>
        <w:pStyle w:val="ListParagraph"/>
        <w:numPr>
          <w:ilvl w:val="0"/>
          <w:numId w:val="2"/>
        </w:numPr>
        <w:ind w:left="360"/>
        <w:rPr>
          <w:rFonts w:cstheme="minorHAnsi"/>
          <w:szCs w:val="24"/>
        </w:rPr>
      </w:pPr>
      <w:r w:rsidRPr="00B72F93">
        <w:rPr>
          <w:rFonts w:cstheme="minorHAnsi"/>
          <w:szCs w:val="24"/>
        </w:rPr>
        <w:t xml:space="preserve">The </w:t>
      </w:r>
      <w:r w:rsidRPr="00B72F93">
        <w:rPr>
          <w:rFonts w:cstheme="minorHAnsi"/>
          <w:szCs w:val="24"/>
        </w:rPr>
        <w:t xml:space="preserve">Government will evaluate pricing for award purposes by reviewing the cost breakdown provided using the attached Price Schedule Breakdown Sheet. The Government may determine that an offer is unacceptable if the proposal prices are significantly unbalanced. </w:t>
      </w:r>
      <w:r w:rsidRPr="00B72F93">
        <w:rPr>
          <w:rFonts w:cstheme="minorHAnsi"/>
          <w:szCs w:val="24"/>
        </w:rPr>
        <w:t xml:space="preserve">A proposal price is unbalanced when the proposal is based on prices significantly less than </w:t>
      </w:r>
      <w:r w:rsidRPr="00B72F93">
        <w:rPr>
          <w:rFonts w:cstheme="minorHAnsi"/>
          <w:szCs w:val="24"/>
        </w:rPr>
        <w:lastRenderedPageBreak/>
        <w:t>the cost for some work and/or significantly overstated for other work. If the lowest price proposal is determined to be unacceptable, the COR will be given the next</w:t>
      </w:r>
      <w:r w:rsidRPr="00B72F93">
        <w:rPr>
          <w:rFonts w:cstheme="minorHAnsi"/>
          <w:szCs w:val="24"/>
        </w:rPr>
        <w:t xml:space="preserve"> lowest price proposal for evaluation, and so on, until a determination of full acceptability has been made.</w:t>
      </w:r>
    </w:p>
    <w:p w14:paraId="08A8B687" w14:textId="77777777" w:rsidR="00B72F93" w:rsidRPr="00B72F93" w:rsidRDefault="00BA4D7B" w:rsidP="00B72F93">
      <w:pPr>
        <w:pStyle w:val="ListParagraph"/>
        <w:ind w:left="360"/>
        <w:rPr>
          <w:rFonts w:cstheme="minorHAnsi"/>
          <w:szCs w:val="24"/>
        </w:rPr>
      </w:pPr>
    </w:p>
    <w:p w14:paraId="08A8B688" w14:textId="77777777" w:rsidR="00B72F93" w:rsidRPr="00B72F93" w:rsidRDefault="00BA4D7B" w:rsidP="00B72F93">
      <w:pPr>
        <w:pStyle w:val="ListParagraph"/>
        <w:numPr>
          <w:ilvl w:val="0"/>
          <w:numId w:val="2"/>
        </w:numPr>
        <w:ind w:left="360"/>
        <w:rPr>
          <w:rFonts w:cstheme="minorHAnsi"/>
          <w:szCs w:val="24"/>
        </w:rPr>
      </w:pPr>
      <w:r w:rsidRPr="00B72F93">
        <w:rPr>
          <w:rFonts w:cstheme="minorHAnsi"/>
          <w:szCs w:val="24"/>
        </w:rPr>
        <w:t>Price reasonableness will be established using any necessary price/cost analysis techniques in FAR 15.404-1, including but not limited to price co</w:t>
      </w:r>
      <w:r w:rsidRPr="00B72F93">
        <w:rPr>
          <w:rFonts w:cstheme="minorHAnsi"/>
          <w:szCs w:val="24"/>
        </w:rPr>
        <w:t>mpetition information and the Independent Government Cost Estimate (IGCE), along with any other pricing tools deemed necessary.</w:t>
      </w:r>
    </w:p>
    <w:p w14:paraId="08A8B689" w14:textId="77777777" w:rsidR="00B72F93" w:rsidRPr="00B72F93" w:rsidRDefault="00BA4D7B" w:rsidP="00B72F93">
      <w:pPr>
        <w:rPr>
          <w:rFonts w:cstheme="minorHAnsi"/>
          <w:szCs w:val="24"/>
        </w:rPr>
      </w:pPr>
    </w:p>
    <w:p w14:paraId="08A8B68A" w14:textId="77777777" w:rsidR="00444C53" w:rsidRDefault="00BA4D7B" w:rsidP="00444C53">
      <w:pPr>
        <w:pStyle w:val="ListParagraph"/>
        <w:numPr>
          <w:ilvl w:val="0"/>
          <w:numId w:val="2"/>
        </w:numPr>
        <w:ind w:left="360"/>
        <w:rPr>
          <w:rFonts w:cstheme="minorHAnsi"/>
          <w:szCs w:val="24"/>
        </w:rPr>
      </w:pPr>
      <w:r w:rsidRPr="00B72F93">
        <w:rPr>
          <w:rFonts w:cstheme="minorHAnsi"/>
          <w:szCs w:val="24"/>
        </w:rPr>
        <w:t>An award cannot be made if the successful offer’s proposal price exceeds available funding or cost limitations (if applicable).</w:t>
      </w:r>
    </w:p>
    <w:p w14:paraId="08A8B68B" w14:textId="77777777" w:rsidR="00E23F78" w:rsidRPr="00E23F78" w:rsidRDefault="00BA4D7B" w:rsidP="00E23F78">
      <w:pPr>
        <w:rPr>
          <w:rFonts w:cstheme="minorHAnsi"/>
          <w:szCs w:val="24"/>
        </w:rPr>
      </w:pPr>
    </w:p>
    <w:p w14:paraId="08A8B68C" w14:textId="77777777" w:rsidR="008E4B05" w:rsidRPr="00FE70F0" w:rsidRDefault="00BA4D7B" w:rsidP="005B0606">
      <w:pPr>
        <w:pStyle w:val="ListParagraph"/>
        <w:numPr>
          <w:ilvl w:val="0"/>
          <w:numId w:val="1"/>
        </w:numPr>
        <w:tabs>
          <w:tab w:val="left" w:pos="360"/>
          <w:tab w:val="left" w:pos="720"/>
          <w:tab w:val="left" w:pos="1080"/>
          <w:tab w:val="left" w:pos="1440"/>
          <w:tab w:val="left" w:pos="1800"/>
          <w:tab w:val="left" w:pos="2160"/>
        </w:tabs>
        <w:rPr>
          <w:rFonts w:cs="Arial"/>
          <w:b/>
          <w:szCs w:val="24"/>
        </w:rPr>
      </w:pPr>
      <w:r>
        <w:rPr>
          <w:rFonts w:cs="Arial"/>
          <w:b/>
          <w:szCs w:val="24"/>
        </w:rPr>
        <w:t xml:space="preserve">SITE </w:t>
      </w:r>
      <w:r w:rsidRPr="00CA1816">
        <w:rPr>
          <w:rFonts w:cs="Arial"/>
          <w:b/>
          <w:szCs w:val="24"/>
        </w:rPr>
        <w:t>S</w:t>
      </w:r>
      <w:r>
        <w:rPr>
          <w:rFonts w:cs="Arial"/>
          <w:b/>
          <w:szCs w:val="24"/>
        </w:rPr>
        <w:t xml:space="preserve">UPERVISION: </w:t>
      </w:r>
      <w:r w:rsidRPr="00CA1816">
        <w:rPr>
          <w:rFonts w:cs="Arial"/>
          <w:bCs/>
        </w:rPr>
        <w:t xml:space="preserve"> </w:t>
      </w:r>
      <w:r w:rsidRPr="00ED012B">
        <w:rPr>
          <w:rFonts w:cs="Arial"/>
          <w:bCs/>
          <w:szCs w:val="24"/>
        </w:rPr>
        <w:t>The Contractor shall provide supervision in accordance with contract c</w:t>
      </w:r>
      <w:r w:rsidRPr="00B2372E">
        <w:rPr>
          <w:rFonts w:cs="Arial"/>
          <w:bCs/>
          <w:szCs w:val="24"/>
        </w:rPr>
        <w:t>lause 52.236-6, Superintendence by the Contractor.</w:t>
      </w:r>
      <w:r w:rsidRPr="00B2372E">
        <w:rPr>
          <w:rFonts w:cs="Arial"/>
          <w:bCs/>
          <w:szCs w:val="24"/>
        </w:rPr>
        <w:t xml:space="preserve"> </w:t>
      </w:r>
      <w:r w:rsidRPr="00B2372E">
        <w:rPr>
          <w:rFonts w:cstheme="minorHAnsi"/>
          <w:bCs/>
        </w:rPr>
        <w:t xml:space="preserve">It is </w:t>
      </w:r>
      <w:r w:rsidRPr="00B2372E">
        <w:rPr>
          <w:rFonts w:cstheme="minorHAnsi"/>
          <w:bCs/>
        </w:rPr>
        <w:t>St. Cloud</w:t>
      </w:r>
      <w:r w:rsidRPr="00B2372E">
        <w:rPr>
          <w:rFonts w:cstheme="minorHAnsi"/>
          <w:bCs/>
        </w:rPr>
        <w:t xml:space="preserve">’s Engineering’s requirement that due to the size, complexity, and length of this project that the </w:t>
      </w:r>
      <w:r w:rsidRPr="00B2372E">
        <w:rPr>
          <w:rFonts w:cstheme="minorHAnsi"/>
          <w:bCs/>
        </w:rPr>
        <w:t xml:space="preserve">project superintendent be </w:t>
      </w:r>
      <w:r w:rsidRPr="00B2372E">
        <w:rPr>
          <w:rFonts w:cstheme="minorHAnsi"/>
          <w:b/>
          <w:u w:val="single"/>
        </w:rPr>
        <w:t>dedicated exclusively</w:t>
      </w:r>
      <w:r w:rsidRPr="00B2372E">
        <w:rPr>
          <w:rFonts w:cstheme="minorHAnsi"/>
          <w:bCs/>
        </w:rPr>
        <w:t xml:space="preserve"> to this project through the duration of the period of performance.</w:t>
      </w:r>
    </w:p>
    <w:p w14:paraId="08A8B68D" w14:textId="77777777" w:rsidR="00E23F78" w:rsidRPr="00E23F78" w:rsidRDefault="00BA4D7B" w:rsidP="00E23F78">
      <w:pPr>
        <w:tabs>
          <w:tab w:val="left" w:pos="360"/>
          <w:tab w:val="left" w:pos="720"/>
          <w:tab w:val="left" w:pos="1080"/>
          <w:tab w:val="left" w:pos="1440"/>
          <w:tab w:val="left" w:pos="1800"/>
          <w:tab w:val="left" w:pos="2160"/>
        </w:tabs>
        <w:rPr>
          <w:rFonts w:cs="Arial"/>
          <w:bCs/>
          <w:szCs w:val="24"/>
        </w:rPr>
      </w:pPr>
    </w:p>
    <w:p w14:paraId="08A8B68E" w14:textId="77777777" w:rsidR="00CA1816" w:rsidRDefault="00BA4D7B" w:rsidP="00F12897">
      <w:pPr>
        <w:pStyle w:val="ListParagraph"/>
        <w:numPr>
          <w:ilvl w:val="0"/>
          <w:numId w:val="1"/>
        </w:numPr>
        <w:tabs>
          <w:tab w:val="left" w:pos="360"/>
          <w:tab w:val="left" w:pos="720"/>
          <w:tab w:val="left" w:pos="1080"/>
          <w:tab w:val="left" w:pos="1440"/>
          <w:tab w:val="left" w:pos="1800"/>
          <w:tab w:val="left" w:pos="2160"/>
        </w:tabs>
        <w:rPr>
          <w:rFonts w:cs="Arial"/>
          <w:b/>
          <w:szCs w:val="24"/>
        </w:rPr>
      </w:pPr>
      <w:r>
        <w:rPr>
          <w:rFonts w:cs="Arial"/>
          <w:b/>
          <w:szCs w:val="24"/>
        </w:rPr>
        <w:t xml:space="preserve"> PROPOSAL FORMAT:</w:t>
      </w:r>
    </w:p>
    <w:p w14:paraId="08A8B68F" w14:textId="77777777" w:rsidR="007C3780" w:rsidRPr="00FE70F0" w:rsidRDefault="00BA4D7B" w:rsidP="007C3780">
      <w:pPr>
        <w:pStyle w:val="ListParagraph"/>
        <w:numPr>
          <w:ilvl w:val="1"/>
          <w:numId w:val="1"/>
        </w:numPr>
        <w:tabs>
          <w:tab w:val="left" w:pos="360"/>
          <w:tab w:val="left" w:pos="720"/>
          <w:tab w:val="left" w:pos="900"/>
          <w:tab w:val="left" w:pos="1080"/>
          <w:tab w:val="left" w:pos="1440"/>
          <w:tab w:val="left" w:pos="1800"/>
          <w:tab w:val="left" w:pos="2160"/>
        </w:tabs>
        <w:rPr>
          <w:rFonts w:cstheme="minorHAnsi"/>
          <w:b/>
          <w:szCs w:val="24"/>
        </w:rPr>
      </w:pPr>
      <w:r w:rsidRPr="007C3780">
        <w:rPr>
          <w:rFonts w:cstheme="minorHAnsi"/>
        </w:rPr>
        <w:t xml:space="preserve">Proposals submitted in response to this solicitation shall be submitted via the </w:t>
      </w:r>
      <w:hyperlink r:id="rId18" w:history="1">
        <w:r w:rsidRPr="007C3780">
          <w:rPr>
            <w:rStyle w:val="Hyperlink"/>
            <w:rFonts w:cstheme="minorHAnsi"/>
          </w:rPr>
          <w:t>eCMS Vendor Portal</w:t>
        </w:r>
      </w:hyperlink>
      <w:r w:rsidRPr="007C3780">
        <w:rPr>
          <w:rFonts w:cstheme="minorHAnsi"/>
        </w:rPr>
        <w:t xml:space="preserve"> and formatted as follows:</w:t>
      </w:r>
    </w:p>
    <w:p w14:paraId="08A8B690" w14:textId="77777777" w:rsidR="00FE70F0" w:rsidRPr="007C3780" w:rsidRDefault="00BA4D7B" w:rsidP="00FE70F0">
      <w:pPr>
        <w:pStyle w:val="ListParagraph"/>
        <w:tabs>
          <w:tab w:val="left" w:pos="360"/>
          <w:tab w:val="left" w:pos="720"/>
          <w:tab w:val="left" w:pos="900"/>
          <w:tab w:val="left" w:pos="1080"/>
          <w:tab w:val="left" w:pos="1440"/>
          <w:tab w:val="left" w:pos="1800"/>
          <w:tab w:val="left" w:pos="2160"/>
        </w:tabs>
        <w:ind w:left="792"/>
        <w:rPr>
          <w:rFonts w:cstheme="minorHAnsi"/>
          <w:b/>
          <w:szCs w:val="24"/>
        </w:rPr>
      </w:pPr>
    </w:p>
    <w:p w14:paraId="08A8B691" w14:textId="77777777" w:rsidR="00E65A7B" w:rsidRDefault="00BA4D7B" w:rsidP="00F12897">
      <w:pPr>
        <w:pStyle w:val="ListParagraph"/>
        <w:numPr>
          <w:ilvl w:val="2"/>
          <w:numId w:val="1"/>
        </w:numPr>
        <w:tabs>
          <w:tab w:val="left" w:pos="360"/>
          <w:tab w:val="left" w:pos="720"/>
          <w:tab w:val="left" w:pos="1080"/>
          <w:tab w:val="left" w:pos="1440"/>
          <w:tab w:val="left" w:pos="1800"/>
          <w:tab w:val="left" w:pos="2160"/>
        </w:tabs>
        <w:rPr>
          <w:rFonts w:cs="Arial"/>
          <w:szCs w:val="24"/>
        </w:rPr>
      </w:pPr>
      <w:r w:rsidRPr="00ED012B">
        <w:rPr>
          <w:rFonts w:cs="Arial"/>
          <w:szCs w:val="24"/>
        </w:rPr>
        <w:t xml:space="preserve">Offerors </w:t>
      </w:r>
      <w:r w:rsidRPr="00ED012B">
        <w:rPr>
          <w:rFonts w:cs="Arial"/>
          <w:szCs w:val="24"/>
        </w:rPr>
        <w:t>shall submit a cover letter and price proposal in the form of electronic documents.</w:t>
      </w:r>
      <w:r w:rsidRPr="00ED012B">
        <w:rPr>
          <w:rFonts w:cs="Arial"/>
          <w:szCs w:val="24"/>
        </w:rPr>
        <w:t xml:space="preserve"> </w:t>
      </w:r>
      <w:r w:rsidRPr="00ED012B">
        <w:rPr>
          <w:rFonts w:cs="Arial"/>
          <w:szCs w:val="24"/>
        </w:rPr>
        <w:t xml:space="preserve">The </w:t>
      </w:r>
      <w:r w:rsidRPr="00ED012B">
        <w:rPr>
          <w:rFonts w:cs="Arial"/>
          <w:szCs w:val="24"/>
        </w:rPr>
        <w:t>cover letter shall include:</w:t>
      </w:r>
    </w:p>
    <w:p w14:paraId="08A8B692" w14:textId="77777777" w:rsidR="00FE70F0" w:rsidRPr="00ED012B" w:rsidRDefault="00BA4D7B" w:rsidP="00FE70F0">
      <w:pPr>
        <w:pStyle w:val="ListParagraph"/>
        <w:tabs>
          <w:tab w:val="left" w:pos="360"/>
          <w:tab w:val="left" w:pos="720"/>
          <w:tab w:val="left" w:pos="1080"/>
          <w:tab w:val="left" w:pos="1440"/>
          <w:tab w:val="left" w:pos="1800"/>
          <w:tab w:val="left" w:pos="2160"/>
        </w:tabs>
        <w:ind w:left="1224"/>
        <w:rPr>
          <w:rFonts w:cs="Arial"/>
          <w:szCs w:val="24"/>
        </w:rPr>
      </w:pPr>
    </w:p>
    <w:p w14:paraId="08A8B693" w14:textId="77777777" w:rsidR="00E65A7B" w:rsidRPr="00ED012B" w:rsidRDefault="00BA4D7B" w:rsidP="00F12897">
      <w:pPr>
        <w:pStyle w:val="ListParagraph"/>
        <w:numPr>
          <w:ilvl w:val="0"/>
          <w:numId w:val="3"/>
        </w:numPr>
        <w:tabs>
          <w:tab w:val="left" w:pos="360"/>
          <w:tab w:val="left" w:pos="720"/>
          <w:tab w:val="left" w:pos="1080"/>
          <w:tab w:val="left" w:pos="1440"/>
          <w:tab w:val="left" w:pos="1800"/>
          <w:tab w:val="left" w:pos="2160"/>
        </w:tabs>
        <w:rPr>
          <w:rFonts w:cs="Arial"/>
          <w:szCs w:val="24"/>
        </w:rPr>
      </w:pPr>
      <w:r w:rsidRPr="00ED012B">
        <w:rPr>
          <w:rFonts w:cs="Arial"/>
          <w:szCs w:val="24"/>
        </w:rPr>
        <w:t xml:space="preserve">The solicitation </w:t>
      </w:r>
      <w:proofErr w:type="gramStart"/>
      <w:r w:rsidRPr="00ED012B">
        <w:rPr>
          <w:rFonts w:cs="Arial"/>
          <w:szCs w:val="24"/>
        </w:rPr>
        <w:t>number;</w:t>
      </w:r>
      <w:proofErr w:type="gramEnd"/>
    </w:p>
    <w:p w14:paraId="08A8B694" w14:textId="77777777" w:rsidR="00E65A7B" w:rsidRPr="00ED012B" w:rsidRDefault="00BA4D7B" w:rsidP="00F12897">
      <w:pPr>
        <w:pStyle w:val="ListParagraph"/>
        <w:numPr>
          <w:ilvl w:val="0"/>
          <w:numId w:val="3"/>
        </w:numPr>
        <w:tabs>
          <w:tab w:val="left" w:pos="360"/>
          <w:tab w:val="left" w:pos="720"/>
          <w:tab w:val="left" w:pos="1080"/>
          <w:tab w:val="left" w:pos="1440"/>
          <w:tab w:val="left" w:pos="1800"/>
          <w:tab w:val="left" w:pos="2160"/>
        </w:tabs>
        <w:rPr>
          <w:rFonts w:cs="Arial"/>
          <w:szCs w:val="24"/>
        </w:rPr>
      </w:pPr>
      <w:r w:rsidRPr="00ED012B">
        <w:rPr>
          <w:rFonts w:cs="Arial"/>
          <w:szCs w:val="24"/>
        </w:rPr>
        <w:t>The name, address, telephone and facsimile numbers, and e-mail addresses of the offeror.</w:t>
      </w:r>
    </w:p>
    <w:p w14:paraId="08A8B695" w14:textId="77777777" w:rsidR="00E65A7B" w:rsidRPr="00ED012B" w:rsidRDefault="00BA4D7B" w:rsidP="00F12897">
      <w:pPr>
        <w:pStyle w:val="ListParagraph"/>
        <w:numPr>
          <w:ilvl w:val="0"/>
          <w:numId w:val="3"/>
        </w:numPr>
        <w:tabs>
          <w:tab w:val="left" w:pos="360"/>
          <w:tab w:val="left" w:pos="720"/>
          <w:tab w:val="left" w:pos="1080"/>
          <w:tab w:val="left" w:pos="1440"/>
          <w:tab w:val="left" w:pos="1800"/>
          <w:tab w:val="left" w:pos="2160"/>
        </w:tabs>
        <w:rPr>
          <w:rFonts w:cs="Arial"/>
          <w:szCs w:val="24"/>
        </w:rPr>
      </w:pPr>
      <w:r w:rsidRPr="00ED012B">
        <w:rPr>
          <w:rFonts w:cs="Arial"/>
          <w:szCs w:val="24"/>
        </w:rPr>
        <w:t>A statement specifying th</w:t>
      </w:r>
      <w:r w:rsidRPr="00ED012B">
        <w:rPr>
          <w:rFonts w:cs="Arial"/>
          <w:szCs w:val="24"/>
        </w:rPr>
        <w:t xml:space="preserve">e extent of agreement with all terms, conditions, and provisions included in the solicitation and agreement to furnish </w:t>
      </w:r>
      <w:r w:rsidRPr="00ED012B">
        <w:rPr>
          <w:rFonts w:cs="Arial"/>
          <w:szCs w:val="24"/>
        </w:rPr>
        <w:t>a</w:t>
      </w:r>
      <w:r w:rsidRPr="00ED012B">
        <w:rPr>
          <w:rFonts w:cs="Arial"/>
          <w:szCs w:val="24"/>
        </w:rPr>
        <w:t xml:space="preserve">ll items upon which prices are offered at the price set opposite each </w:t>
      </w:r>
      <w:proofErr w:type="gramStart"/>
      <w:r w:rsidRPr="00ED012B">
        <w:rPr>
          <w:rFonts w:cs="Arial"/>
          <w:szCs w:val="24"/>
        </w:rPr>
        <w:t>item;</w:t>
      </w:r>
      <w:proofErr w:type="gramEnd"/>
    </w:p>
    <w:p w14:paraId="08A8B696" w14:textId="77777777" w:rsidR="00E65A7B" w:rsidRPr="00ED012B" w:rsidRDefault="00BA4D7B" w:rsidP="00F12897">
      <w:pPr>
        <w:pStyle w:val="ListParagraph"/>
        <w:numPr>
          <w:ilvl w:val="0"/>
          <w:numId w:val="3"/>
        </w:numPr>
        <w:tabs>
          <w:tab w:val="left" w:pos="360"/>
          <w:tab w:val="left" w:pos="720"/>
          <w:tab w:val="left" w:pos="1080"/>
          <w:tab w:val="left" w:pos="1440"/>
          <w:tab w:val="left" w:pos="1800"/>
          <w:tab w:val="left" w:pos="2160"/>
        </w:tabs>
        <w:rPr>
          <w:rFonts w:cs="Arial"/>
          <w:szCs w:val="24"/>
        </w:rPr>
      </w:pPr>
      <w:r w:rsidRPr="00ED012B">
        <w:rPr>
          <w:rFonts w:cs="Arial"/>
          <w:szCs w:val="24"/>
        </w:rPr>
        <w:t xml:space="preserve">Names, titles, phone numbers, facsimile numbers, and e-mail </w:t>
      </w:r>
      <w:r w:rsidRPr="00ED012B">
        <w:rPr>
          <w:rFonts w:cs="Arial"/>
          <w:szCs w:val="24"/>
        </w:rPr>
        <w:t xml:space="preserve">addresses of persons authorized to negotiate on the offeror’s behalf with the Government in connection with this solicitation, </w:t>
      </w:r>
      <w:proofErr w:type="gramStart"/>
      <w:r w:rsidRPr="00ED012B">
        <w:rPr>
          <w:rFonts w:cs="Arial"/>
          <w:szCs w:val="24"/>
        </w:rPr>
        <w:t>and;</w:t>
      </w:r>
      <w:proofErr w:type="gramEnd"/>
    </w:p>
    <w:p w14:paraId="08A8B697" w14:textId="77777777" w:rsidR="00CA1816" w:rsidRDefault="00BA4D7B" w:rsidP="00F12897">
      <w:pPr>
        <w:pStyle w:val="ListParagraph"/>
        <w:numPr>
          <w:ilvl w:val="0"/>
          <w:numId w:val="3"/>
        </w:numPr>
        <w:tabs>
          <w:tab w:val="left" w:pos="360"/>
          <w:tab w:val="left" w:pos="720"/>
          <w:tab w:val="left" w:pos="1080"/>
          <w:tab w:val="left" w:pos="1440"/>
          <w:tab w:val="left" w:pos="1800"/>
          <w:tab w:val="left" w:pos="2160"/>
        </w:tabs>
        <w:rPr>
          <w:rFonts w:cs="Arial"/>
          <w:szCs w:val="24"/>
        </w:rPr>
      </w:pPr>
      <w:r w:rsidRPr="00ED012B">
        <w:rPr>
          <w:rFonts w:cs="Arial"/>
          <w:szCs w:val="24"/>
        </w:rPr>
        <w:t>Name, title, and signature of person authorized to sign the proposal.</w:t>
      </w:r>
    </w:p>
    <w:p w14:paraId="08A8B698" w14:textId="77777777" w:rsidR="00FE70F0" w:rsidRPr="00ED012B" w:rsidRDefault="00BA4D7B" w:rsidP="00FE70F0">
      <w:pPr>
        <w:pStyle w:val="ListParagraph"/>
        <w:tabs>
          <w:tab w:val="left" w:pos="360"/>
          <w:tab w:val="left" w:pos="720"/>
          <w:tab w:val="left" w:pos="1080"/>
          <w:tab w:val="left" w:pos="1440"/>
          <w:tab w:val="left" w:pos="1800"/>
          <w:tab w:val="left" w:pos="2160"/>
        </w:tabs>
        <w:ind w:left="1443"/>
        <w:rPr>
          <w:rFonts w:cs="Arial"/>
          <w:szCs w:val="24"/>
        </w:rPr>
      </w:pPr>
    </w:p>
    <w:p w14:paraId="08A8B699" w14:textId="77777777" w:rsidR="00D2357E" w:rsidRDefault="00BA4D7B" w:rsidP="00F12897">
      <w:pPr>
        <w:pStyle w:val="ListParagraph"/>
        <w:numPr>
          <w:ilvl w:val="2"/>
          <w:numId w:val="4"/>
        </w:numPr>
        <w:tabs>
          <w:tab w:val="left" w:pos="360"/>
          <w:tab w:val="left" w:pos="720"/>
          <w:tab w:val="left" w:pos="1350"/>
          <w:tab w:val="left" w:pos="1440"/>
          <w:tab w:val="left" w:pos="1800"/>
          <w:tab w:val="left" w:pos="2160"/>
        </w:tabs>
        <w:ind w:left="1080"/>
        <w:rPr>
          <w:rFonts w:cs="Arial"/>
          <w:szCs w:val="24"/>
        </w:rPr>
      </w:pPr>
      <w:r w:rsidRPr="00ED012B">
        <w:rPr>
          <w:rFonts w:cs="Arial"/>
          <w:szCs w:val="24"/>
        </w:rPr>
        <w:t xml:space="preserve">The price proposal shall be in the format provided in </w:t>
      </w:r>
      <w:r w:rsidRPr="00ED012B">
        <w:rPr>
          <w:rFonts w:cs="Arial"/>
          <w:szCs w:val="24"/>
        </w:rPr>
        <w:t>the a</w:t>
      </w:r>
      <w:r w:rsidRPr="00ED012B">
        <w:rPr>
          <w:rFonts w:cs="Arial"/>
          <w:szCs w:val="24"/>
        </w:rPr>
        <w:t>ttachment</w:t>
      </w:r>
      <w:r w:rsidRPr="00ED012B">
        <w:rPr>
          <w:rFonts w:cs="Arial"/>
          <w:szCs w:val="24"/>
        </w:rPr>
        <w:t>s</w:t>
      </w:r>
      <w:r w:rsidRPr="00ED012B">
        <w:rPr>
          <w:rFonts w:cs="Arial"/>
          <w:szCs w:val="24"/>
        </w:rPr>
        <w:t xml:space="preserve">, </w:t>
      </w:r>
      <w:r w:rsidRPr="00ED012B">
        <w:rPr>
          <w:rFonts w:cs="Arial"/>
          <w:szCs w:val="24"/>
        </w:rPr>
        <w:t xml:space="preserve">including the </w:t>
      </w:r>
      <w:r w:rsidRPr="00ED012B">
        <w:rPr>
          <w:rFonts w:cs="Arial"/>
          <w:szCs w:val="24"/>
        </w:rPr>
        <w:t xml:space="preserve">Price Schedule Sheet and </w:t>
      </w:r>
      <w:r w:rsidRPr="00ED012B">
        <w:rPr>
          <w:rFonts w:cs="Arial"/>
          <w:szCs w:val="24"/>
        </w:rPr>
        <w:t xml:space="preserve">the </w:t>
      </w:r>
      <w:r w:rsidRPr="00ED012B">
        <w:rPr>
          <w:rFonts w:cs="Arial"/>
          <w:szCs w:val="24"/>
        </w:rPr>
        <w:t xml:space="preserve">Price Schedule Breakdown Sheet. The price proposal shall provide the total price and a price breakdown for the specified Divisions </w:t>
      </w:r>
      <w:r w:rsidRPr="00ED012B">
        <w:rPr>
          <w:rFonts w:cs="Arial"/>
          <w:szCs w:val="24"/>
        </w:rPr>
        <w:t>for this pr</w:t>
      </w:r>
      <w:r w:rsidRPr="00ED012B">
        <w:rPr>
          <w:rFonts w:cs="Arial"/>
          <w:szCs w:val="24"/>
        </w:rPr>
        <w:t>oject.</w:t>
      </w:r>
    </w:p>
    <w:p w14:paraId="08A8B69A" w14:textId="77777777" w:rsidR="00A322B4" w:rsidRPr="00ED012B" w:rsidRDefault="00BA4D7B" w:rsidP="00A322B4">
      <w:pPr>
        <w:pStyle w:val="ListParagraph"/>
        <w:tabs>
          <w:tab w:val="left" w:pos="360"/>
          <w:tab w:val="left" w:pos="720"/>
          <w:tab w:val="left" w:pos="1350"/>
          <w:tab w:val="left" w:pos="1440"/>
          <w:tab w:val="left" w:pos="1800"/>
          <w:tab w:val="left" w:pos="2160"/>
        </w:tabs>
        <w:ind w:left="1080"/>
        <w:rPr>
          <w:rFonts w:cs="Arial"/>
          <w:szCs w:val="24"/>
        </w:rPr>
      </w:pPr>
    </w:p>
    <w:p w14:paraId="08A8B69B" w14:textId="77777777" w:rsidR="002E78AC" w:rsidRDefault="00BA4D7B" w:rsidP="00F12897">
      <w:pPr>
        <w:pStyle w:val="ListParagraph"/>
        <w:numPr>
          <w:ilvl w:val="2"/>
          <w:numId w:val="4"/>
        </w:numPr>
        <w:tabs>
          <w:tab w:val="left" w:pos="360"/>
          <w:tab w:val="left" w:pos="720"/>
          <w:tab w:val="left" w:pos="1350"/>
          <w:tab w:val="left" w:pos="1440"/>
          <w:tab w:val="left" w:pos="1800"/>
          <w:tab w:val="left" w:pos="2160"/>
        </w:tabs>
        <w:ind w:left="1080"/>
        <w:rPr>
          <w:rFonts w:cs="Arial"/>
          <w:szCs w:val="24"/>
        </w:rPr>
      </w:pPr>
      <w:r w:rsidRPr="00ED012B">
        <w:rPr>
          <w:rFonts w:cs="Arial"/>
          <w:szCs w:val="24"/>
        </w:rPr>
        <w:t>E</w:t>
      </w:r>
      <w:r w:rsidRPr="00ED012B">
        <w:rPr>
          <w:rFonts w:cs="Arial"/>
          <w:szCs w:val="24"/>
        </w:rPr>
        <w:t xml:space="preserve">lectronic documents shall be submitted in Microsoft Word </w:t>
      </w:r>
      <w:r w:rsidRPr="00ED012B">
        <w:rPr>
          <w:rFonts w:cs="Arial"/>
          <w:szCs w:val="24"/>
        </w:rPr>
        <w:t xml:space="preserve">and/or Microsoft Office Excel as applicable.  An additional copy of all documentation shall be submitted using </w:t>
      </w:r>
      <w:r w:rsidRPr="00ED012B">
        <w:rPr>
          <w:rFonts w:cs="Arial"/>
          <w:szCs w:val="24"/>
        </w:rPr>
        <w:t>portable document format (.pdf)</w:t>
      </w:r>
      <w:r w:rsidRPr="00ED012B">
        <w:rPr>
          <w:rFonts w:cs="Arial"/>
          <w:szCs w:val="24"/>
        </w:rPr>
        <w:t>.</w:t>
      </w:r>
    </w:p>
    <w:p w14:paraId="08A8B69C" w14:textId="77777777" w:rsidR="00FA270A" w:rsidRPr="00FA270A" w:rsidRDefault="00BA4D7B" w:rsidP="00FA270A">
      <w:pPr>
        <w:rPr>
          <w:rFonts w:cstheme="minorHAnsi"/>
          <w:b/>
          <w:bCs/>
        </w:rPr>
      </w:pPr>
    </w:p>
    <w:p w14:paraId="2DB2B005" w14:textId="77777777" w:rsidR="00BA4D7B" w:rsidRDefault="00BA4D7B" w:rsidP="00FA270A">
      <w:pPr>
        <w:rPr>
          <w:rFonts w:cstheme="minorHAnsi"/>
          <w:b/>
          <w:bCs/>
        </w:rPr>
      </w:pPr>
    </w:p>
    <w:p w14:paraId="08A8B69D" w14:textId="404838AA" w:rsidR="00FA270A" w:rsidRPr="00FA270A" w:rsidRDefault="00BA4D7B" w:rsidP="00FA270A">
      <w:pPr>
        <w:rPr>
          <w:rFonts w:cstheme="minorHAnsi"/>
          <w:b/>
          <w:bCs/>
        </w:rPr>
      </w:pPr>
      <w:r w:rsidRPr="00FA270A">
        <w:rPr>
          <w:rFonts w:cstheme="minorHAnsi"/>
          <w:b/>
          <w:bCs/>
        </w:rPr>
        <w:lastRenderedPageBreak/>
        <w:t>MINIMUM SUBMISSION REQUIREMENTS:</w:t>
      </w:r>
    </w:p>
    <w:p w14:paraId="08A8B69E" w14:textId="77777777" w:rsidR="00FA270A" w:rsidRPr="00FA270A" w:rsidRDefault="00BA4D7B" w:rsidP="00FA270A">
      <w:pPr>
        <w:rPr>
          <w:rFonts w:cstheme="minorHAnsi"/>
        </w:rPr>
      </w:pPr>
      <w:proofErr w:type="gramStart"/>
      <w:r w:rsidRPr="00FA270A">
        <w:rPr>
          <w:rFonts w:cstheme="minorHAnsi"/>
        </w:rPr>
        <w:t>In order to</w:t>
      </w:r>
      <w:proofErr w:type="gramEnd"/>
      <w:r w:rsidRPr="00FA270A">
        <w:rPr>
          <w:rFonts w:cstheme="minorHAnsi"/>
        </w:rPr>
        <w:t xml:space="preserve"> </w:t>
      </w:r>
      <w:r w:rsidRPr="00FA270A">
        <w:rPr>
          <w:rFonts w:cstheme="minorHAnsi"/>
        </w:rPr>
        <w:t>be considered for award, the offeror is required to submit, at a minimum, the following:</w:t>
      </w:r>
    </w:p>
    <w:p w14:paraId="08A8B69F" w14:textId="77777777" w:rsidR="00FA270A" w:rsidRPr="00FA270A" w:rsidRDefault="00BA4D7B" w:rsidP="00FA270A">
      <w:pPr>
        <w:pStyle w:val="ListParagraph"/>
        <w:numPr>
          <w:ilvl w:val="0"/>
          <w:numId w:val="5"/>
        </w:numPr>
        <w:rPr>
          <w:rFonts w:cstheme="minorHAnsi"/>
        </w:rPr>
      </w:pPr>
      <w:r w:rsidRPr="00FA270A">
        <w:rPr>
          <w:rFonts w:cstheme="minorHAnsi"/>
        </w:rPr>
        <w:t>Signed SF-1442.</w:t>
      </w:r>
    </w:p>
    <w:p w14:paraId="08A8B6A0" w14:textId="77777777" w:rsidR="00FA270A" w:rsidRPr="00FA270A" w:rsidRDefault="00BA4D7B" w:rsidP="00FA270A">
      <w:pPr>
        <w:pStyle w:val="ListParagraph"/>
        <w:numPr>
          <w:ilvl w:val="0"/>
          <w:numId w:val="5"/>
        </w:numPr>
        <w:rPr>
          <w:rFonts w:cstheme="minorHAnsi"/>
        </w:rPr>
      </w:pPr>
      <w:r w:rsidRPr="00FA270A">
        <w:rPr>
          <w:rFonts w:cstheme="minorHAnsi"/>
        </w:rPr>
        <w:t>Signed Amendment(s) SF-30, if any.</w:t>
      </w:r>
    </w:p>
    <w:p w14:paraId="08A8B6A1" w14:textId="77777777" w:rsidR="00FA270A" w:rsidRPr="00FA270A" w:rsidRDefault="00BA4D7B" w:rsidP="00FA270A">
      <w:pPr>
        <w:pStyle w:val="ListParagraph"/>
        <w:numPr>
          <w:ilvl w:val="0"/>
          <w:numId w:val="5"/>
        </w:numPr>
        <w:rPr>
          <w:rFonts w:cstheme="minorHAnsi"/>
        </w:rPr>
      </w:pPr>
      <w:r w:rsidRPr="00FA270A">
        <w:rPr>
          <w:rFonts w:cstheme="minorHAnsi"/>
        </w:rPr>
        <w:t xml:space="preserve">Solicitation provided Price Schedule and attached Price Schedule Breakdown Sheet that contains pricing for the </w:t>
      </w:r>
      <w:r w:rsidRPr="00FA270A">
        <w:rPr>
          <w:rFonts w:cstheme="minorHAnsi"/>
        </w:rPr>
        <w:t>entire requirement.</w:t>
      </w:r>
    </w:p>
    <w:p w14:paraId="08A8B6A2" w14:textId="77777777" w:rsidR="00610F3D" w:rsidRDefault="00BA4D7B" w:rsidP="00610F3D">
      <w:pPr>
        <w:pStyle w:val="ListParagraph"/>
        <w:numPr>
          <w:ilvl w:val="0"/>
          <w:numId w:val="5"/>
        </w:numPr>
        <w:rPr>
          <w:rFonts w:cstheme="minorHAnsi"/>
        </w:rPr>
      </w:pPr>
      <w:r w:rsidRPr="00FA270A">
        <w:rPr>
          <w:rFonts w:cstheme="minorHAnsi"/>
        </w:rPr>
        <w:t xml:space="preserve">Safety or Environmental </w:t>
      </w:r>
      <w:r>
        <w:rPr>
          <w:rFonts w:cstheme="minorHAnsi"/>
        </w:rPr>
        <w:t xml:space="preserve">Violations and Experience Modification Rate </w:t>
      </w:r>
      <w:r w:rsidRPr="00FA270A">
        <w:rPr>
          <w:rFonts w:cstheme="minorHAnsi"/>
        </w:rPr>
        <w:t>Information in accordance with the written instructions stated herein.</w:t>
      </w:r>
    </w:p>
    <w:p w14:paraId="08A8B6A3" w14:textId="77777777" w:rsidR="00B2372E" w:rsidRPr="00B2372E" w:rsidRDefault="00BA4D7B" w:rsidP="00B2372E">
      <w:pPr>
        <w:pStyle w:val="ListParagraph"/>
        <w:numPr>
          <w:ilvl w:val="0"/>
          <w:numId w:val="5"/>
        </w:numPr>
        <w:rPr>
          <w:rFonts w:cstheme="minorHAnsi"/>
          <w:szCs w:val="24"/>
        </w:rPr>
      </w:pPr>
      <w:r w:rsidRPr="00A6729F">
        <w:rPr>
          <w:rFonts w:eastAsiaTheme="minorHAnsi" w:cstheme="minorHAnsi"/>
        </w:rPr>
        <w:t>Signed Limitations on Subcontracting Certificate of Compliance.</w:t>
      </w:r>
    </w:p>
    <w:p w14:paraId="08A8B6A4" w14:textId="77777777" w:rsidR="00D04E6E" w:rsidRPr="00B2372E" w:rsidRDefault="00BA4D7B" w:rsidP="00D04E6E">
      <w:pPr>
        <w:tabs>
          <w:tab w:val="left" w:pos="360"/>
          <w:tab w:val="left" w:pos="720"/>
          <w:tab w:val="left" w:pos="1350"/>
          <w:tab w:val="left" w:pos="1440"/>
          <w:tab w:val="left" w:pos="1800"/>
          <w:tab w:val="left" w:pos="2160"/>
        </w:tabs>
        <w:ind w:left="576"/>
        <w:rPr>
          <w:rFonts w:cs="Arial"/>
          <w:szCs w:val="24"/>
        </w:rPr>
      </w:pPr>
    </w:p>
    <w:p w14:paraId="08A8B6A5" w14:textId="77777777" w:rsidR="002E78AC" w:rsidRPr="00E2219E" w:rsidRDefault="00BA4D7B" w:rsidP="00F12897">
      <w:pPr>
        <w:pStyle w:val="ListParagraph"/>
        <w:numPr>
          <w:ilvl w:val="0"/>
          <w:numId w:val="6"/>
        </w:numPr>
        <w:tabs>
          <w:tab w:val="left" w:pos="360"/>
          <w:tab w:val="left" w:pos="720"/>
          <w:tab w:val="left" w:pos="900"/>
          <w:tab w:val="left" w:pos="1350"/>
          <w:tab w:val="left" w:pos="1800"/>
          <w:tab w:val="left" w:pos="2160"/>
        </w:tabs>
        <w:rPr>
          <w:rFonts w:cstheme="minorHAnsi"/>
          <w:bCs/>
          <w:szCs w:val="24"/>
        </w:rPr>
      </w:pPr>
      <w:r w:rsidRPr="002E78AC">
        <w:rPr>
          <w:rFonts w:cs="Arial"/>
          <w:b/>
          <w:szCs w:val="24"/>
        </w:rPr>
        <w:t xml:space="preserve">SYSTEM FOR AWARD </w:t>
      </w:r>
      <w:r w:rsidRPr="002E78AC">
        <w:rPr>
          <w:rFonts w:cs="Arial"/>
          <w:b/>
          <w:szCs w:val="24"/>
        </w:rPr>
        <w:t>MANAGEMENT (SAM):</w:t>
      </w:r>
      <w:r>
        <w:rPr>
          <w:rFonts w:cs="Arial"/>
          <w:b/>
          <w:szCs w:val="24"/>
        </w:rPr>
        <w:t xml:space="preserve">  </w:t>
      </w:r>
      <w:r w:rsidRPr="00ED012B">
        <w:rPr>
          <w:rFonts w:cstheme="minorHAnsi"/>
          <w:szCs w:val="24"/>
        </w:rPr>
        <w:t xml:space="preserve">Contractors must ensure that their registration in SAM is </w:t>
      </w:r>
      <w:r w:rsidRPr="00ED012B">
        <w:rPr>
          <w:rFonts w:cstheme="minorHAnsi"/>
          <w:szCs w:val="24"/>
        </w:rPr>
        <w:t>up to date</w:t>
      </w:r>
      <w:r w:rsidRPr="00ED012B">
        <w:rPr>
          <w:rFonts w:cstheme="minorHAnsi"/>
          <w:szCs w:val="24"/>
        </w:rPr>
        <w:t xml:space="preserve"> at time of proposal due date and</w:t>
      </w:r>
      <w:r w:rsidRPr="00ED012B">
        <w:rPr>
          <w:rFonts w:cstheme="minorHAnsi"/>
          <w:szCs w:val="24"/>
        </w:rPr>
        <w:t xml:space="preserve"> prior to award of a task order.  For more information, see the SAM website at </w:t>
      </w:r>
      <w:hyperlink r:id="rId19" w:history="1">
        <w:r w:rsidRPr="00ED012B">
          <w:rPr>
            <w:rStyle w:val="Hyperlink"/>
            <w:rFonts w:cstheme="minorHAnsi"/>
            <w:szCs w:val="24"/>
          </w:rPr>
          <w:t>http://www.sam.gov</w:t>
        </w:r>
      </w:hyperlink>
      <w:r w:rsidRPr="00ED012B">
        <w:rPr>
          <w:rFonts w:cstheme="minorHAnsi"/>
          <w:szCs w:val="24"/>
        </w:rPr>
        <w:t xml:space="preserve">.  A task order cannot be awarded to a contractor that is not registered and current in SAM. </w:t>
      </w:r>
    </w:p>
    <w:p w14:paraId="08A8B6A6" w14:textId="77777777" w:rsidR="00D04E6E" w:rsidRPr="007E3B24" w:rsidRDefault="00BA4D7B" w:rsidP="007E3B24">
      <w:pPr>
        <w:tabs>
          <w:tab w:val="left" w:pos="360"/>
          <w:tab w:val="left" w:pos="720"/>
          <w:tab w:val="left" w:pos="1350"/>
          <w:tab w:val="left" w:pos="1440"/>
          <w:tab w:val="left" w:pos="1800"/>
          <w:tab w:val="left" w:pos="2160"/>
        </w:tabs>
        <w:rPr>
          <w:rFonts w:cs="Arial"/>
          <w:szCs w:val="24"/>
        </w:rPr>
      </w:pPr>
    </w:p>
    <w:p w14:paraId="08A8B6A7" w14:textId="77777777" w:rsidR="00776E0D" w:rsidRPr="00776E0D" w:rsidRDefault="00BA4D7B" w:rsidP="00F12897">
      <w:pPr>
        <w:pStyle w:val="ListParagraph"/>
        <w:numPr>
          <w:ilvl w:val="0"/>
          <w:numId w:val="7"/>
        </w:numPr>
        <w:tabs>
          <w:tab w:val="left" w:pos="360"/>
          <w:tab w:val="left" w:pos="720"/>
          <w:tab w:val="left" w:pos="900"/>
          <w:tab w:val="left" w:pos="1350"/>
          <w:tab w:val="left" w:pos="1800"/>
          <w:tab w:val="left" w:pos="2160"/>
        </w:tabs>
        <w:rPr>
          <w:rFonts w:cs="Arial"/>
          <w:b/>
          <w:szCs w:val="24"/>
        </w:rPr>
      </w:pPr>
      <w:r w:rsidRPr="00776E0D">
        <w:rPr>
          <w:rFonts w:cs="Arial"/>
          <w:b/>
          <w:szCs w:val="24"/>
        </w:rPr>
        <w:t>SAFETY OR ENVIRONMENTAL VIOLATIONS AND EXPERIENCE MODIFICATION RATE</w:t>
      </w:r>
    </w:p>
    <w:p w14:paraId="08A8B6A8" w14:textId="77777777" w:rsidR="00347EB2" w:rsidRDefault="00BA4D7B" w:rsidP="00F12897">
      <w:pPr>
        <w:pStyle w:val="ListParagraph"/>
        <w:numPr>
          <w:ilvl w:val="1"/>
          <w:numId w:val="7"/>
        </w:numPr>
        <w:tabs>
          <w:tab w:val="left" w:pos="360"/>
          <w:tab w:val="left" w:pos="720"/>
          <w:tab w:val="left" w:pos="900"/>
          <w:tab w:val="left" w:pos="1350"/>
          <w:tab w:val="left" w:pos="1800"/>
          <w:tab w:val="left" w:pos="2160"/>
        </w:tabs>
        <w:rPr>
          <w:rFonts w:cs="Arial"/>
          <w:szCs w:val="24"/>
        </w:rPr>
      </w:pPr>
      <w:r w:rsidRPr="00ED012B">
        <w:rPr>
          <w:rFonts w:cs="Arial"/>
          <w:szCs w:val="24"/>
        </w:rPr>
        <w:t>All Bidders/Offerors shall submit the following information pertaining to their past Safety and Environmental record.  The information shall contain, at a minimum, a certification that the bidder/offeror has no more than three (3) serious, or one (1) repea</w:t>
      </w:r>
      <w:r w:rsidRPr="00ED012B">
        <w:rPr>
          <w:rFonts w:cs="Arial"/>
          <w:szCs w:val="24"/>
        </w:rPr>
        <w:t xml:space="preserve">t or one (1) willful OSHA or any EPA violation(s) in the past three years. </w:t>
      </w:r>
    </w:p>
    <w:p w14:paraId="08A8B6A9" w14:textId="77777777" w:rsidR="00BD43A8" w:rsidRPr="00ED012B" w:rsidRDefault="00BA4D7B" w:rsidP="00BD43A8">
      <w:pPr>
        <w:pStyle w:val="ListParagraph"/>
        <w:tabs>
          <w:tab w:val="left" w:pos="360"/>
          <w:tab w:val="left" w:pos="720"/>
          <w:tab w:val="left" w:pos="900"/>
          <w:tab w:val="left" w:pos="1350"/>
          <w:tab w:val="left" w:pos="1800"/>
          <w:tab w:val="left" w:pos="2160"/>
        </w:tabs>
        <w:ind w:left="792"/>
        <w:rPr>
          <w:rFonts w:cs="Arial"/>
          <w:szCs w:val="24"/>
        </w:rPr>
      </w:pPr>
    </w:p>
    <w:p w14:paraId="08A8B6AA" w14:textId="77777777" w:rsidR="00347EB2" w:rsidRDefault="00BA4D7B" w:rsidP="00F12897">
      <w:pPr>
        <w:pStyle w:val="ListParagraph"/>
        <w:numPr>
          <w:ilvl w:val="1"/>
          <w:numId w:val="7"/>
        </w:numPr>
        <w:tabs>
          <w:tab w:val="left" w:pos="360"/>
          <w:tab w:val="left" w:pos="720"/>
          <w:tab w:val="left" w:pos="900"/>
          <w:tab w:val="left" w:pos="1350"/>
          <w:tab w:val="left" w:pos="1800"/>
          <w:tab w:val="left" w:pos="2160"/>
        </w:tabs>
        <w:rPr>
          <w:rFonts w:cs="Arial"/>
          <w:szCs w:val="24"/>
        </w:rPr>
      </w:pPr>
      <w:r w:rsidRPr="00ED012B">
        <w:rPr>
          <w:rFonts w:cs="Arial"/>
          <w:szCs w:val="24"/>
        </w:rPr>
        <w:t>All Bidders/Offerors shall submit information regarding their current Experience Modification Rate (EMR) equal to or less than 1.0.  This information shall be obtained from the bi</w:t>
      </w:r>
      <w:r w:rsidRPr="00ED012B">
        <w:rPr>
          <w:rFonts w:cs="Arial"/>
          <w:szCs w:val="24"/>
        </w:rPr>
        <w:t>dder's/offeror's insurance company and be furnished on the insurance carrier's letterhead.</w:t>
      </w:r>
      <w:r w:rsidRPr="00ED012B">
        <w:rPr>
          <w:rFonts w:cs="Arial"/>
          <w:szCs w:val="24"/>
        </w:rPr>
        <w:t xml:space="preserve"> </w:t>
      </w:r>
      <w:r w:rsidRPr="00ED012B">
        <w:rPr>
          <w:rFonts w:cs="Arial"/>
          <w:szCs w:val="24"/>
        </w:rPr>
        <w:t>Self-insured contractors or other contractors that cannot provide their EMR rating on insurance letterhead must obtain a rating from the National Council on Compensa</w:t>
      </w:r>
      <w:r w:rsidRPr="00ED012B">
        <w:rPr>
          <w:rFonts w:cs="Arial"/>
          <w:szCs w:val="24"/>
        </w:rPr>
        <w:t xml:space="preserve">tion Insurance, Inc. (NCCI) by completing/submitting form ERM-6 and providing the rating on letterhead from NCCI.  Note: Self-insured contractors or other contractors that cannot provide EMR rating on insurance letterhead from the states or territories of </w:t>
      </w:r>
      <w:r w:rsidRPr="00ED012B">
        <w:rPr>
          <w:rFonts w:cs="Arial"/>
          <w:szCs w:val="24"/>
        </w:rPr>
        <w:t>CA, DE, MI, NJ, ND, OH, PA, WA, WY, and PR shall obtain their EMR rating from their state-run worker's compensation insurance rating bureau.</w:t>
      </w:r>
    </w:p>
    <w:p w14:paraId="08A8B6AB" w14:textId="77777777" w:rsidR="00BD43A8" w:rsidRPr="00BD43A8" w:rsidRDefault="00BA4D7B" w:rsidP="00BD43A8">
      <w:pPr>
        <w:tabs>
          <w:tab w:val="left" w:pos="360"/>
          <w:tab w:val="left" w:pos="720"/>
          <w:tab w:val="left" w:pos="900"/>
          <w:tab w:val="left" w:pos="1350"/>
          <w:tab w:val="left" w:pos="1800"/>
          <w:tab w:val="left" w:pos="2160"/>
        </w:tabs>
        <w:rPr>
          <w:rFonts w:cs="Arial"/>
          <w:szCs w:val="24"/>
        </w:rPr>
      </w:pPr>
    </w:p>
    <w:p w14:paraId="08A8B6AC" w14:textId="77777777" w:rsidR="00347EB2" w:rsidRDefault="00BA4D7B" w:rsidP="00F12897">
      <w:pPr>
        <w:pStyle w:val="ListParagraph"/>
        <w:numPr>
          <w:ilvl w:val="1"/>
          <w:numId w:val="7"/>
        </w:numPr>
        <w:tabs>
          <w:tab w:val="left" w:pos="360"/>
          <w:tab w:val="left" w:pos="720"/>
          <w:tab w:val="left" w:pos="900"/>
          <w:tab w:val="left" w:pos="1350"/>
          <w:tab w:val="left" w:pos="1800"/>
          <w:tab w:val="left" w:pos="2160"/>
        </w:tabs>
        <w:rPr>
          <w:rFonts w:cs="Arial"/>
          <w:szCs w:val="24"/>
        </w:rPr>
      </w:pPr>
      <w:r w:rsidRPr="00ED012B">
        <w:rPr>
          <w:rFonts w:cs="Arial"/>
          <w:szCs w:val="24"/>
        </w:rPr>
        <w:t xml:space="preserve">A Determination of Responsibility will be accomplished for the apparent awardee prior to processing the </w:t>
      </w:r>
      <w:r w:rsidRPr="00ED012B">
        <w:rPr>
          <w:rFonts w:cs="Arial"/>
          <w:szCs w:val="24"/>
        </w:rPr>
        <w:t>award.  The above information, along with other information obtained from Government systems, such as the OSHA and EPA online inspection history databases will be used to make the Determination of Responsibility.  Failure to affirm being within the guideli</w:t>
      </w:r>
      <w:r w:rsidRPr="00ED012B">
        <w:rPr>
          <w:rFonts w:cs="Arial"/>
          <w:szCs w:val="24"/>
        </w:rPr>
        <w:t>nes above or submit this information may result in a determination of “</w:t>
      </w:r>
      <w:proofErr w:type="gramStart"/>
      <w:r w:rsidRPr="00ED012B">
        <w:rPr>
          <w:rFonts w:cs="Arial"/>
          <w:szCs w:val="24"/>
        </w:rPr>
        <w:t>Non-Responsibility</w:t>
      </w:r>
      <w:proofErr w:type="gramEnd"/>
      <w:r w:rsidRPr="00ED012B">
        <w:rPr>
          <w:rFonts w:cs="Arial"/>
          <w:szCs w:val="24"/>
        </w:rPr>
        <w:t>” for the bidder/offeror.  NOTE: Any information received by the Government that would cause for a negative Determination of Responsibility will make the bidder/offero</w:t>
      </w:r>
      <w:r w:rsidRPr="00ED012B">
        <w:rPr>
          <w:rFonts w:cs="Arial"/>
          <w:szCs w:val="24"/>
        </w:rPr>
        <w:t>r ineligible for award.</w:t>
      </w:r>
      <w:r w:rsidRPr="00ED012B">
        <w:rPr>
          <w:rFonts w:cs="Arial"/>
          <w:szCs w:val="24"/>
        </w:rPr>
        <w:t xml:space="preserve"> </w:t>
      </w:r>
      <w:r w:rsidRPr="00ED012B">
        <w:rPr>
          <w:rFonts w:cs="Arial"/>
          <w:szCs w:val="24"/>
        </w:rPr>
        <w:t>This requirement is applicable to all subcontracting tiers, and prospective prime contractors are responsible for determining the responsibility of their prospective</w:t>
      </w:r>
      <w:r w:rsidRPr="00ED012B">
        <w:rPr>
          <w:rFonts w:cs="Arial"/>
          <w:szCs w:val="24"/>
        </w:rPr>
        <w:t xml:space="preserve"> subcontractors.</w:t>
      </w:r>
    </w:p>
    <w:p w14:paraId="08A8B6AD" w14:textId="77777777" w:rsidR="009D1331" w:rsidRPr="009D1331" w:rsidRDefault="00BA4D7B" w:rsidP="009D1331">
      <w:pPr>
        <w:pStyle w:val="ListParagraph"/>
        <w:rPr>
          <w:rFonts w:cs="Arial"/>
          <w:szCs w:val="24"/>
        </w:rPr>
      </w:pPr>
    </w:p>
    <w:p w14:paraId="08A8B6AE" w14:textId="77777777" w:rsidR="009D1331" w:rsidRPr="009D1331" w:rsidRDefault="00BA4D7B" w:rsidP="009D1331">
      <w:pPr>
        <w:tabs>
          <w:tab w:val="left" w:pos="360"/>
          <w:tab w:val="left" w:pos="720"/>
          <w:tab w:val="left" w:pos="900"/>
          <w:tab w:val="left" w:pos="1350"/>
          <w:tab w:val="left" w:pos="1800"/>
          <w:tab w:val="left" w:pos="2160"/>
        </w:tabs>
        <w:rPr>
          <w:rFonts w:cs="Arial"/>
          <w:szCs w:val="24"/>
        </w:rPr>
        <w:sectPr w:rsidR="009D1331" w:rsidRPr="009D1331">
          <w:headerReference w:type="default" r:id="rId20"/>
          <w:footerReference w:type="even" r:id="rId21"/>
          <w:footerReference w:type="default" r:id="rId22"/>
          <w:headerReference w:type="first" r:id="rId23"/>
          <w:footerReference w:type="first" r:id="rId24"/>
          <w:type w:val="continuous"/>
          <w:pgSz w:w="12240" w:h="15840" w:code="1"/>
          <w:pgMar w:top="1080" w:right="1440" w:bottom="1080" w:left="1440" w:header="360" w:footer="360" w:gutter="0"/>
          <w:cols w:space="720"/>
          <w:titlePg/>
        </w:sectPr>
      </w:pPr>
    </w:p>
    <w:p w14:paraId="08A8B6AF" w14:textId="77777777" w:rsidR="00B92B4B" w:rsidRPr="009F1BB4" w:rsidRDefault="00BA4D7B" w:rsidP="00435EF0">
      <w:pPr>
        <w:pStyle w:val="Heading1"/>
        <w:pageBreakBefore/>
        <w:rPr>
          <w:rFonts w:ascii="Arial" w:hAnsi="Arial" w:cs="Arial"/>
        </w:rPr>
      </w:pPr>
      <w:bookmarkStart w:id="7" w:name="_Toc256000007"/>
      <w:r w:rsidRPr="009F1BB4">
        <w:rPr>
          <w:rFonts w:ascii="Arial" w:hAnsi="Arial" w:cs="Arial"/>
        </w:rPr>
        <w:lastRenderedPageBreak/>
        <w:t>CONTRACT CLAUSES</w:t>
      </w:r>
      <w:bookmarkEnd w:id="7"/>
    </w:p>
    <w:p w14:paraId="08A8B6B0" w14:textId="77777777" w:rsidR="00E471A3" w:rsidRPr="00BD7146" w:rsidRDefault="00BA4D7B" w:rsidP="00E471A3">
      <w:pPr>
        <w:rPr>
          <w:rFonts w:ascii="Arial" w:hAnsi="Arial" w:cs="Arial"/>
        </w:rPr>
      </w:pPr>
      <w:r w:rsidRPr="00BD7146">
        <w:rPr>
          <w:rFonts w:ascii="Arial" w:hAnsi="Arial" w:cs="Arial"/>
        </w:rPr>
        <w:t xml:space="preserve">All applicable Clauses of the base </w:t>
      </w:r>
      <w:r w:rsidRPr="00BD7146">
        <w:rPr>
          <w:rFonts w:ascii="Arial" w:hAnsi="Arial" w:cs="Arial"/>
        </w:rPr>
        <w:t>IDIQ contract for each offeror are incorporated into this solicitation in full force and effect.</w:t>
      </w:r>
      <w:r>
        <w:rPr>
          <w:rFonts w:ascii="Arial" w:hAnsi="Arial" w:cs="Arial"/>
        </w:rPr>
        <w:t xml:space="preserve"> </w:t>
      </w:r>
      <w:r w:rsidRPr="008E7BA0">
        <w:rPr>
          <w:rFonts w:ascii="Arial" w:hAnsi="Arial" w:cs="Arial"/>
          <w:szCs w:val="24"/>
        </w:rPr>
        <w:t xml:space="preserve">The following clauses are updated with this </w:t>
      </w:r>
      <w:r>
        <w:rPr>
          <w:rFonts w:ascii="Arial" w:hAnsi="Arial" w:cs="Arial"/>
          <w:szCs w:val="24"/>
        </w:rPr>
        <w:t>solicitation</w:t>
      </w:r>
      <w:r w:rsidRPr="008E7BA0">
        <w:rPr>
          <w:rFonts w:ascii="Arial" w:hAnsi="Arial" w:cs="Arial"/>
          <w:szCs w:val="24"/>
        </w:rPr>
        <w:t>.</w:t>
      </w:r>
    </w:p>
    <w:p w14:paraId="08A8B6B2" w14:textId="77777777" w:rsidR="006F31E7" w:rsidRPr="00F4793F" w:rsidRDefault="00BA4D7B" w:rsidP="00F4793F">
      <w:pPr>
        <w:rPr>
          <w:rFonts w:ascii="Arial" w:hAnsi="Arial" w:cs="Arial"/>
          <w:b/>
          <w:bCs/>
          <w:color w:val="000000"/>
        </w:rPr>
      </w:pPr>
    </w:p>
    <w:p w14:paraId="08A8B6B3" w14:textId="77777777" w:rsidR="006B46C8" w:rsidRDefault="00BA4D7B">
      <w:pPr>
        <w:pStyle w:val="Heading2"/>
      </w:pPr>
      <w:bookmarkStart w:id="8" w:name="_Toc256000008"/>
      <w:r>
        <w:t>A.4</w:t>
      </w:r>
      <w:r>
        <w:t xml:space="preserve"> </w:t>
      </w:r>
      <w:r>
        <w:t>52.222-23</w:t>
      </w:r>
      <w:r>
        <w:t xml:space="preserve"> </w:t>
      </w:r>
      <w:r>
        <w:t>NOTICE OF REQUIREMENT FOR AFFIRMATIVE ACTION TO ENSURE EQUAL EMPLOYMENT OPPORTUNITY F</w:t>
      </w:r>
      <w:r>
        <w:t>OR CONSTRUCTION</w:t>
      </w:r>
      <w:r>
        <w:t xml:space="preserve"> (</w:t>
      </w:r>
      <w:r>
        <w:t>FEB 1999</w:t>
      </w:r>
      <w:r>
        <w:t>)</w:t>
      </w:r>
      <w:bookmarkEnd w:id="8"/>
    </w:p>
    <w:p w14:paraId="08A8B6B4" w14:textId="77777777" w:rsidR="006B46C8" w:rsidRDefault="00BA4D7B">
      <w:r>
        <w:t xml:space="preserve">  (a) The offeror's attention is called to the Equal Opportunity clause and the Affirmative Action Compliance Requirements for Construction clause of this solicitation.</w:t>
      </w:r>
    </w:p>
    <w:p w14:paraId="08A8B6B5" w14:textId="77777777" w:rsidR="006B46C8" w:rsidRDefault="00BA4D7B">
      <w:r>
        <w:t xml:space="preserve">  (b) The goals for minority and female participation, expre</w:t>
      </w:r>
      <w:r>
        <w:t>ssed in percentage terms for the Contractor's aggregate workforce in each trade on all construction work in the covered area, are as follows:</w:t>
      </w:r>
    </w:p>
    <w:tbl>
      <w:tblPr>
        <w:tblStyle w:val="TableGrid"/>
        <w:tblW w:w="0" w:type="auto"/>
        <w:jc w:val="center"/>
        <w:tblLook w:val="04A0" w:firstRow="1" w:lastRow="0" w:firstColumn="1" w:lastColumn="0" w:noHBand="0" w:noVBand="1"/>
      </w:tblPr>
      <w:tblGrid>
        <w:gridCol w:w="4788"/>
        <w:gridCol w:w="4788"/>
      </w:tblGrid>
      <w:tr w:rsidR="00523370" w14:paraId="08A8B6B8" w14:textId="77777777" w:rsidTr="00531970">
        <w:trPr>
          <w:jc w:val="center"/>
        </w:trPr>
        <w:tc>
          <w:tcPr>
            <w:tcW w:w="4788" w:type="dxa"/>
          </w:tcPr>
          <w:p w14:paraId="08A8B6B6" w14:textId="77777777" w:rsidR="009E4475" w:rsidRPr="009E4475" w:rsidRDefault="00BA4D7B" w:rsidP="009E4475">
            <w:pPr>
              <w:jc w:val="center"/>
              <w:rPr>
                <w:b/>
              </w:rPr>
            </w:pPr>
            <w:bookmarkStart w:id="9" w:name="ColumnTitle_5222223"/>
            <w:bookmarkEnd w:id="9"/>
            <w:r w:rsidRPr="009E4475">
              <w:rPr>
                <w:b/>
              </w:rPr>
              <w:t>Goals for minority participation for each trade</w:t>
            </w:r>
          </w:p>
        </w:tc>
        <w:tc>
          <w:tcPr>
            <w:tcW w:w="4788" w:type="dxa"/>
          </w:tcPr>
          <w:p w14:paraId="08A8B6B7" w14:textId="77777777" w:rsidR="009E4475" w:rsidRPr="009E4475" w:rsidRDefault="00BA4D7B" w:rsidP="009E4475">
            <w:pPr>
              <w:jc w:val="center"/>
              <w:rPr>
                <w:b/>
              </w:rPr>
            </w:pPr>
            <w:r w:rsidRPr="009E4475">
              <w:rPr>
                <w:b/>
              </w:rPr>
              <w:t>Goals for female participation for each trade</w:t>
            </w:r>
          </w:p>
        </w:tc>
      </w:tr>
      <w:tr w:rsidR="00523370" w14:paraId="08A8B6BB" w14:textId="77777777" w:rsidTr="00531970">
        <w:trPr>
          <w:jc w:val="center"/>
        </w:trPr>
        <w:tc>
          <w:tcPr>
            <w:tcW w:w="4788" w:type="dxa"/>
          </w:tcPr>
          <w:p w14:paraId="08A8B6B9" w14:textId="77777777" w:rsidR="009E4475" w:rsidRDefault="00BA4D7B" w:rsidP="009E4475">
            <w:pPr>
              <w:jc w:val="center"/>
            </w:pPr>
            <w:r>
              <w:t>0.5 %</w:t>
            </w:r>
          </w:p>
        </w:tc>
        <w:tc>
          <w:tcPr>
            <w:tcW w:w="4788" w:type="dxa"/>
          </w:tcPr>
          <w:p w14:paraId="08A8B6BA" w14:textId="77777777" w:rsidR="009E4475" w:rsidRDefault="00BA4D7B" w:rsidP="009E4475">
            <w:pPr>
              <w:jc w:val="center"/>
            </w:pPr>
            <w:r>
              <w:t>6.9 %</w:t>
            </w:r>
          </w:p>
        </w:tc>
      </w:tr>
    </w:tbl>
    <w:p w14:paraId="08A8B6BC" w14:textId="77777777" w:rsidR="006B46C8" w:rsidRDefault="00BA4D7B">
      <w:r>
        <w:t xml:space="preserve">  These goals are applicable to all the Contractor's construction work performed in the covered area.  If the Contractor performs construction work in a geographical area located outside of the covered area, the Contractor shall apply the goals established</w:t>
      </w:r>
      <w:r>
        <w:t xml:space="preserve"> for the geographical area where the work is </w:t>
      </w:r>
      <w:proofErr w:type="gramStart"/>
      <w:r>
        <w:t>actually performed</w:t>
      </w:r>
      <w:proofErr w:type="gramEnd"/>
      <w:r>
        <w:t>.  Goals are published periodically in the Federal Register in notice form, and these notices may be obtained from any Office of Federal Contract Compliance Programs office.</w:t>
      </w:r>
    </w:p>
    <w:p w14:paraId="08A8B6BD" w14:textId="77777777" w:rsidR="006B46C8" w:rsidRDefault="00BA4D7B">
      <w:r>
        <w:t xml:space="preserve">  (c) The Contracto</w:t>
      </w:r>
      <w:r>
        <w:t>r's compliance with Executive Order 11246, as amended, and the regulations in 41 CFR 60-4 shall be based on (1) its implementation of the Equal Opportunity clause, (2) specific affirmative action obligations required by the clause entitled "Affirmative Act</w:t>
      </w:r>
      <w:r>
        <w:t>ion Compliance Requirements for Construction," and (3) its efforts to meet the goals.  The hours of minority and female employment and training must be substantially uniform throughout the length of the contract, and in each trade.  The Contractor shall ma</w:t>
      </w:r>
      <w:r>
        <w:t>ke a good faith effort to employ minorities and women evenly on each of its projects.  The transfer of minority or female employees or trainees from Contractor to Contractor, or from project to project, for the sole purpose of meeting the Contractor's goal</w:t>
      </w:r>
      <w:r>
        <w:t>s shall be a violation of the contract, Executive Order 11246, as amended, and the regulations in 41 CFR 60-4.  Compliance with the goals will be measured against the total work hours performed.</w:t>
      </w:r>
    </w:p>
    <w:p w14:paraId="08A8B6BE" w14:textId="77777777" w:rsidR="006B46C8" w:rsidRDefault="00BA4D7B">
      <w:r>
        <w:t xml:space="preserve">  (d)  The Contractor shall provide written notification to the Deputy Assistant Secretary for Federal Contract Compliance, U.S. Department of Labor, within 10 working days following award of any construction subcontract </w:t>
      </w:r>
      <w:proofErr w:type="gramStart"/>
      <w:r>
        <w:t>in excess of</w:t>
      </w:r>
      <w:proofErr w:type="gramEnd"/>
      <w:r>
        <w:t xml:space="preserve"> $10,000 at any tier fo</w:t>
      </w:r>
      <w:r>
        <w:t>r construction work under the contract resulting from this solicitation. The noti</w:t>
      </w:r>
      <w:r>
        <w:t>fication shall list the—</w:t>
      </w:r>
    </w:p>
    <w:p w14:paraId="08A8B6BF" w14:textId="77777777" w:rsidR="006B46C8" w:rsidRDefault="00BA4D7B">
      <w:r>
        <w:t xml:space="preserve">    (1) Name, address, and telephone number of the </w:t>
      </w:r>
      <w:proofErr w:type="gramStart"/>
      <w:r>
        <w:t>subcontractor;</w:t>
      </w:r>
      <w:proofErr w:type="gramEnd"/>
    </w:p>
    <w:p w14:paraId="08A8B6C0" w14:textId="77777777" w:rsidR="006B46C8" w:rsidRDefault="00BA4D7B">
      <w:r>
        <w:t xml:space="preserve">    (2) Employer's identification number of the </w:t>
      </w:r>
      <w:proofErr w:type="gramStart"/>
      <w:r>
        <w:t>subcontractor;</w:t>
      </w:r>
      <w:proofErr w:type="gramEnd"/>
    </w:p>
    <w:p w14:paraId="08A8B6C1" w14:textId="77777777" w:rsidR="006B46C8" w:rsidRDefault="00BA4D7B">
      <w:r>
        <w:t xml:space="preserve">    (3) Estimated dol</w:t>
      </w:r>
      <w:r>
        <w:t xml:space="preserve">lar amount of the </w:t>
      </w:r>
      <w:proofErr w:type="gramStart"/>
      <w:r>
        <w:t>subcontract;</w:t>
      </w:r>
      <w:proofErr w:type="gramEnd"/>
    </w:p>
    <w:p w14:paraId="08A8B6C2" w14:textId="77777777" w:rsidR="006B46C8" w:rsidRDefault="00BA4D7B">
      <w:r>
        <w:t xml:space="preserve">    (4) Estimated starting and completion dates of the subcontract; and</w:t>
      </w:r>
    </w:p>
    <w:p w14:paraId="08A8B6C3" w14:textId="77777777" w:rsidR="006B46C8" w:rsidRDefault="00BA4D7B" w:rsidP="00531970">
      <w:r>
        <w:t xml:space="preserve">    (5) Geographical area in which the subcontract is to be performed.</w:t>
      </w:r>
    </w:p>
    <w:p w14:paraId="08A8B6C4" w14:textId="77777777" w:rsidR="006B46C8" w:rsidRDefault="00BA4D7B" w:rsidP="00531970">
      <w:pPr>
        <w:pStyle w:val="NoSpacing"/>
        <w:spacing w:before="200"/>
      </w:pPr>
      <w:r>
        <w:t xml:space="preserve">  (e) As</w:t>
      </w:r>
      <w:r w:rsidRPr="00531970">
        <w:t xml:space="preserve"> </w:t>
      </w:r>
      <w:r>
        <w:t>used in this Notice, and in any contract resulting from this solicitation</w:t>
      </w:r>
      <w:r>
        <w:t>, the "covered area" is</w:t>
      </w:r>
    </w:p>
    <w:p w14:paraId="08A8B6C5" w14:textId="77777777" w:rsidR="006B46C8" w:rsidRDefault="00BA4D7B" w:rsidP="00531970">
      <w:pPr>
        <w:pStyle w:val="NoSpacing"/>
        <w:spacing w:before="200"/>
      </w:pPr>
    </w:p>
    <w:p w14:paraId="08A8B6C6" w14:textId="77777777" w:rsidR="006B46C8" w:rsidRDefault="00BA4D7B">
      <w:pPr>
        <w:pStyle w:val="NoSpacing"/>
      </w:pPr>
    </w:p>
    <w:p w14:paraId="08A8B6C7" w14:textId="77777777" w:rsidR="006B46C8" w:rsidRDefault="00BA4D7B">
      <w:pPr>
        <w:pStyle w:val="NoSpacing"/>
      </w:pPr>
    </w:p>
    <w:p w14:paraId="08A8B6C8" w14:textId="24DBA847" w:rsidR="006B46C8" w:rsidRDefault="00BA4D7B" w:rsidP="009E4475">
      <w:pPr>
        <w:jc w:val="center"/>
      </w:pPr>
      <w:r>
        <w:t>(End of Provision)</w:t>
      </w:r>
    </w:p>
    <w:p w14:paraId="19D3663D" w14:textId="77777777" w:rsidR="001E6E54" w:rsidRDefault="001E6E54" w:rsidP="009E4475">
      <w:pPr>
        <w:jc w:val="center"/>
      </w:pPr>
    </w:p>
    <w:p w14:paraId="08A8B6C9" w14:textId="77777777" w:rsidR="005F0FBF" w:rsidRDefault="00BA4D7B">
      <w:pPr>
        <w:pStyle w:val="Heading2"/>
      </w:pPr>
      <w:bookmarkStart w:id="10" w:name="_Toc256000009"/>
      <w:proofErr w:type="gramStart"/>
      <w:r>
        <w:t>A.5</w:t>
      </w:r>
      <w:r>
        <w:t xml:space="preserve">  52.236</w:t>
      </w:r>
      <w:proofErr w:type="gramEnd"/>
      <w:r>
        <w:t>-27  SITE VISIT (CONSTRUCTION)  (FEB 1995) ALTERNATE I  (FEB 1995)</w:t>
      </w:r>
      <w:bookmarkEnd w:id="10"/>
    </w:p>
    <w:p w14:paraId="08A8B6CA" w14:textId="77777777" w:rsidR="005F0FBF" w:rsidRDefault="00BA4D7B">
      <w:r>
        <w:t xml:space="preserve">  (a) The clauses at 52.236-2, Differing Site Conditions, and 52.236-3, Site Investigations and Conditions Affecting the Work, will </w:t>
      </w:r>
      <w:r>
        <w:t xml:space="preserve">be included in any contract awarded </w:t>
      </w:r>
      <w:proofErr w:type="gramStart"/>
      <w:r>
        <w:t>as a result of</w:t>
      </w:r>
      <w:proofErr w:type="gramEnd"/>
      <w:r>
        <w:t xml:space="preserve"> this solicitation. Accordingly, offerors or quoters are urged and expected to inspect the site where the work will be performed.</w:t>
      </w:r>
    </w:p>
    <w:p w14:paraId="08A8B6CB" w14:textId="77777777" w:rsidR="005F0FBF" w:rsidRDefault="00BA4D7B">
      <w:r>
        <w:t xml:space="preserve">  (b) An organized si</w:t>
      </w:r>
      <w:r>
        <w:t>te visit has been scheduled for—</w:t>
      </w:r>
    </w:p>
    <w:p w14:paraId="08A8B6CC" w14:textId="77777777" w:rsidR="005F0FBF" w:rsidRDefault="00BA4D7B">
      <w:r>
        <w:t xml:space="preserve">  12/19/2023 at 1:00 p</w:t>
      </w:r>
      <w:r>
        <w:t>.m.</w:t>
      </w:r>
    </w:p>
    <w:p w14:paraId="08A8B6CD" w14:textId="77777777" w:rsidR="005F0FBF" w:rsidRDefault="00BA4D7B">
      <w:r>
        <w:t xml:space="preserve">  (c) Participants will meet at—</w:t>
      </w:r>
    </w:p>
    <w:p w14:paraId="08A8B6CE" w14:textId="6E5422CD" w:rsidR="005F0FBF" w:rsidRDefault="00BA4D7B">
      <w:r>
        <w:t xml:space="preserve">  St. Cloud VAHCS, Conference Room 207C; Building 3.</w:t>
      </w:r>
    </w:p>
    <w:p w14:paraId="2CC81659" w14:textId="77777777" w:rsidR="001E6E54" w:rsidRDefault="001E6E54"/>
    <w:p w14:paraId="08A8B6CF" w14:textId="26DF1AEB" w:rsidR="005F0FBF" w:rsidRDefault="00BA4D7B" w:rsidP="00E5565B">
      <w:pPr>
        <w:jc w:val="center"/>
      </w:pPr>
      <w:r>
        <w:t>(End of Provision)</w:t>
      </w:r>
    </w:p>
    <w:p w14:paraId="58186204" w14:textId="77777777" w:rsidR="001E6E54" w:rsidRDefault="001E6E54" w:rsidP="00E5565B">
      <w:pPr>
        <w:jc w:val="center"/>
      </w:pPr>
    </w:p>
    <w:p w14:paraId="08A8B6D0" w14:textId="77777777" w:rsidR="00A10113" w:rsidRDefault="00BA4D7B">
      <w:pPr>
        <w:pStyle w:val="Heading2"/>
      </w:pPr>
      <w:bookmarkStart w:id="11" w:name="_Toc256000010"/>
      <w:proofErr w:type="gramStart"/>
      <w:r>
        <w:t>A.6</w:t>
      </w:r>
      <w:r>
        <w:t xml:space="preserve">  </w:t>
      </w:r>
      <w:r>
        <w:t>52.252</w:t>
      </w:r>
      <w:proofErr w:type="gramEnd"/>
      <w:r>
        <w:t>-1</w:t>
      </w:r>
      <w:r>
        <w:t xml:space="preserve">  </w:t>
      </w:r>
      <w:r>
        <w:t>SOLICITATION PROVISIONS INCORPORATED BY REFERENCE</w:t>
      </w:r>
      <w:r>
        <w:t xml:space="preserve">  (</w:t>
      </w:r>
      <w:r>
        <w:t>FEB 1998</w:t>
      </w:r>
      <w:r>
        <w:t>)</w:t>
      </w:r>
      <w:bookmarkEnd w:id="11"/>
    </w:p>
    <w:p w14:paraId="08A8B6D1" w14:textId="77777777" w:rsidR="00A10113" w:rsidRDefault="00BA4D7B">
      <w:r>
        <w:t xml:space="preserve">  This solicitation incorporates one or more solicitation provisions b</w:t>
      </w:r>
      <w:r>
        <w:t xml:space="preserve">y reference, with the same force and effect as if they were given in full text. Upon request, the Contracting Officer will make their full text available. The offeror is cautioned that the listed provisions may include blocks that must be completed by the </w:t>
      </w:r>
      <w:r>
        <w:t>offeror and submitted with its quotation or offer. In lieu of submitting the full text of those provisions, the offeror may identify the provision by paragraph identifier and provide the appropriate information with its quotation or offer. Also, the full t</w:t>
      </w:r>
      <w:r>
        <w:t>ext of a solicitation provision may be accessed electronically at this/these address(es):</w:t>
      </w:r>
    </w:p>
    <w:p w14:paraId="08A8B6D2" w14:textId="77777777" w:rsidR="00A10113" w:rsidRDefault="00BA4D7B" w:rsidP="004C2BF1">
      <w:pPr>
        <w:pStyle w:val="NoSpacing"/>
        <w:spacing w:before="160"/>
      </w:pPr>
      <w:r>
        <w:t xml:space="preserve">  https://www.acquisition.gov/browse/index/far</w:t>
      </w:r>
    </w:p>
    <w:p w14:paraId="08A8B6D3" w14:textId="77777777" w:rsidR="00A10113" w:rsidRDefault="00BA4D7B">
      <w:pPr>
        <w:pStyle w:val="NoSpacing"/>
      </w:pPr>
      <w:r>
        <w:t xml:space="preserve">  https://www.va.gov/oal/library/vaar/</w:t>
      </w:r>
    </w:p>
    <w:p w14:paraId="08A8B6D4" w14:textId="77777777" w:rsidR="00A10113" w:rsidRDefault="00BA4D7B">
      <w:pPr>
        <w:pStyle w:val="NoSpacing"/>
      </w:pPr>
      <w:r>
        <w:t xml:space="preserve">  </w:t>
      </w:r>
    </w:p>
    <w:p w14:paraId="08A8B6D5" w14:textId="3A751995" w:rsidR="00A10113" w:rsidRDefault="00BA4D7B" w:rsidP="009C0190">
      <w:pPr>
        <w:jc w:val="center"/>
      </w:pPr>
      <w:r>
        <w:t>(End of Provision)</w:t>
      </w:r>
    </w:p>
    <w:p w14:paraId="396332B6" w14:textId="77777777" w:rsidR="001E6E54" w:rsidRDefault="001E6E54" w:rsidP="009C0190">
      <w:pPr>
        <w:jc w:val="cente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523370" w14:paraId="08A8B6D9" w14:textId="77777777">
        <w:tc>
          <w:tcPr>
            <w:tcW w:w="1440" w:type="dxa"/>
          </w:tcPr>
          <w:p w14:paraId="08A8B6D6" w14:textId="77777777" w:rsidR="00523370" w:rsidRDefault="00BA4D7B">
            <w:pPr>
              <w:pStyle w:val="ByReference"/>
            </w:pPr>
            <w:r>
              <w:rPr>
                <w:b/>
                <w:u w:val="single"/>
              </w:rPr>
              <w:t>FAR Number</w:t>
            </w:r>
          </w:p>
        </w:tc>
        <w:tc>
          <w:tcPr>
            <w:tcW w:w="6192" w:type="dxa"/>
          </w:tcPr>
          <w:p w14:paraId="08A8B6D7" w14:textId="77777777" w:rsidR="00523370" w:rsidRDefault="00BA4D7B">
            <w:pPr>
              <w:pStyle w:val="ByReference"/>
            </w:pPr>
            <w:r>
              <w:rPr>
                <w:b/>
                <w:u w:val="single"/>
              </w:rPr>
              <w:t>Title</w:t>
            </w:r>
          </w:p>
        </w:tc>
        <w:tc>
          <w:tcPr>
            <w:tcW w:w="1440" w:type="dxa"/>
          </w:tcPr>
          <w:p w14:paraId="08A8B6D8" w14:textId="77777777" w:rsidR="00523370" w:rsidRDefault="00BA4D7B">
            <w:pPr>
              <w:pStyle w:val="ByReference"/>
            </w:pPr>
            <w:r>
              <w:rPr>
                <w:b/>
                <w:u w:val="single"/>
              </w:rPr>
              <w:t>Date</w:t>
            </w:r>
          </w:p>
        </w:tc>
      </w:tr>
      <w:tr w:rsidR="00523370" w14:paraId="08A8B6DD" w14:textId="77777777">
        <w:tc>
          <w:tcPr>
            <w:tcW w:w="1440" w:type="dxa"/>
          </w:tcPr>
          <w:p w14:paraId="08A8B6DA" w14:textId="77777777" w:rsidR="00523370" w:rsidRDefault="00BA4D7B">
            <w:pPr>
              <w:pStyle w:val="ByReference"/>
            </w:pPr>
            <w:r>
              <w:t>52.225-10</w:t>
            </w:r>
          </w:p>
        </w:tc>
        <w:tc>
          <w:tcPr>
            <w:tcW w:w="6192" w:type="dxa"/>
          </w:tcPr>
          <w:p w14:paraId="08A8B6DB" w14:textId="77777777" w:rsidR="00523370" w:rsidRDefault="00BA4D7B">
            <w:pPr>
              <w:pStyle w:val="ByReference"/>
            </w:pPr>
            <w:r>
              <w:t xml:space="preserve">NOTICE OF BUY </w:t>
            </w:r>
            <w:r>
              <w:t>AMERICAN REQUIREMENT—CONSTRUCTION MATERIALS</w:t>
            </w:r>
          </w:p>
        </w:tc>
        <w:tc>
          <w:tcPr>
            <w:tcW w:w="1440" w:type="dxa"/>
          </w:tcPr>
          <w:p w14:paraId="08A8B6DC" w14:textId="77777777" w:rsidR="00523370" w:rsidRDefault="00BA4D7B">
            <w:pPr>
              <w:pStyle w:val="ByReference"/>
            </w:pPr>
            <w:r>
              <w:t>MAY 2014</w:t>
            </w:r>
          </w:p>
        </w:tc>
      </w:tr>
      <w:tr w:rsidR="001E6E54" w14:paraId="333B9025" w14:textId="77777777">
        <w:tc>
          <w:tcPr>
            <w:tcW w:w="1440" w:type="dxa"/>
          </w:tcPr>
          <w:p w14:paraId="06A14D3C" w14:textId="77777777" w:rsidR="001E6E54" w:rsidRDefault="001E6E54">
            <w:pPr>
              <w:pStyle w:val="ByReference"/>
            </w:pPr>
          </w:p>
        </w:tc>
        <w:tc>
          <w:tcPr>
            <w:tcW w:w="6192" w:type="dxa"/>
          </w:tcPr>
          <w:p w14:paraId="751CBAAE" w14:textId="77777777" w:rsidR="001E6E54" w:rsidRDefault="001E6E54">
            <w:pPr>
              <w:pStyle w:val="ByReference"/>
            </w:pPr>
          </w:p>
        </w:tc>
        <w:tc>
          <w:tcPr>
            <w:tcW w:w="1440" w:type="dxa"/>
          </w:tcPr>
          <w:p w14:paraId="6A32A046" w14:textId="77777777" w:rsidR="001E6E54" w:rsidRDefault="001E6E54">
            <w:pPr>
              <w:pStyle w:val="ByReference"/>
            </w:pPr>
          </w:p>
        </w:tc>
      </w:tr>
    </w:tbl>
    <w:p w14:paraId="08A8B6DE" w14:textId="77777777" w:rsidR="0071383D" w:rsidRDefault="00BA4D7B">
      <w:pPr>
        <w:pStyle w:val="Heading2"/>
      </w:pPr>
      <w:bookmarkStart w:id="12" w:name="_Toc256000011"/>
      <w:proofErr w:type="gramStart"/>
      <w:r>
        <w:t>A.7</w:t>
      </w:r>
      <w:r>
        <w:t xml:space="preserve">  </w:t>
      </w:r>
      <w:r>
        <w:t>52.252</w:t>
      </w:r>
      <w:proofErr w:type="gramEnd"/>
      <w:r>
        <w:t>-2</w:t>
      </w:r>
      <w:r>
        <w:t xml:space="preserve">  </w:t>
      </w:r>
      <w:r>
        <w:t>CLAUSES INCORPORATED BY REFERENCE</w:t>
      </w:r>
      <w:r>
        <w:t xml:space="preserve">  (</w:t>
      </w:r>
      <w:r>
        <w:t>FEB 1998</w:t>
      </w:r>
      <w:r>
        <w:t>)</w:t>
      </w:r>
      <w:bookmarkEnd w:id="12"/>
    </w:p>
    <w:p w14:paraId="08A8B6DF" w14:textId="77777777" w:rsidR="0071383D" w:rsidRDefault="00BA4D7B">
      <w:r>
        <w:t xml:space="preserve">  This contract incorporates one or more clauses by reference, with the same force and effect as if they were given in full text. Upon request, the Contracting Officer will make their full text available. Also, the full text of a clause may be accessed ele</w:t>
      </w:r>
      <w:r>
        <w:t>ctronically at this/these address(es):</w:t>
      </w:r>
    </w:p>
    <w:p w14:paraId="08A8B6E0" w14:textId="77777777" w:rsidR="0071383D" w:rsidRDefault="00BA4D7B" w:rsidP="00F50F9D">
      <w:pPr>
        <w:pStyle w:val="NoSpacing"/>
        <w:spacing w:before="160"/>
      </w:pPr>
      <w:r>
        <w:t xml:space="preserve">  https://www.acquisition.gov/browse/index/far</w:t>
      </w:r>
    </w:p>
    <w:p w14:paraId="08A8B6E1" w14:textId="77777777" w:rsidR="0071383D" w:rsidRDefault="00BA4D7B">
      <w:pPr>
        <w:pStyle w:val="NoSpacing"/>
      </w:pPr>
      <w:r>
        <w:t xml:space="preserve">  https://www.va.gov/oal/library/vaar/</w:t>
      </w:r>
    </w:p>
    <w:p w14:paraId="08A8B6E2" w14:textId="77777777" w:rsidR="0071383D" w:rsidRDefault="00BA4D7B">
      <w:pPr>
        <w:pStyle w:val="NoSpacing"/>
      </w:pPr>
      <w:r>
        <w:lastRenderedPageBreak/>
        <w:t xml:space="preserve">  </w:t>
      </w:r>
    </w:p>
    <w:p w14:paraId="4F5F76C0" w14:textId="77777777" w:rsidR="0071383D" w:rsidRDefault="00BA4D7B" w:rsidP="00035D13">
      <w:pPr>
        <w:jc w:val="center"/>
      </w:pPr>
      <w:r>
        <w:t>(End of Clause)</w:t>
      </w:r>
    </w:p>
    <w:p w14:paraId="1A19B75A" w14:textId="77777777" w:rsidR="001E6E54" w:rsidRDefault="001E6E54" w:rsidP="00035D13">
      <w:pPr>
        <w:jc w:val="center"/>
      </w:pPr>
    </w:p>
    <w:p w14:paraId="08A8B6E3" w14:textId="6F79435A" w:rsidR="001E6E54" w:rsidRDefault="001E6E54" w:rsidP="00035D13">
      <w:pPr>
        <w:jc w:val="center"/>
        <w:sectPr w:rsidR="001E6E54">
          <w:footerReference w:type="default" r:id="rId25"/>
          <w:type w:val="continuous"/>
          <w:pgSz w:w="12240" w:h="15840"/>
          <w:pgMar w:top="1080" w:right="1440" w:bottom="1080" w:left="1440" w:header="360" w:footer="360" w:gutter="0"/>
          <w:cols w:space="720"/>
          <w:docGrid w:linePitch="360"/>
        </w:sect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523370" w14:paraId="08A8B6E7" w14:textId="77777777">
        <w:tc>
          <w:tcPr>
            <w:tcW w:w="1440" w:type="dxa"/>
          </w:tcPr>
          <w:p w14:paraId="08A8B6E4" w14:textId="77777777" w:rsidR="00523370" w:rsidRDefault="00BA4D7B">
            <w:pPr>
              <w:pStyle w:val="ByReference"/>
            </w:pPr>
            <w:r>
              <w:rPr>
                <w:b/>
                <w:u w:val="single"/>
              </w:rPr>
              <w:t>FAR Number</w:t>
            </w:r>
          </w:p>
        </w:tc>
        <w:tc>
          <w:tcPr>
            <w:tcW w:w="6192" w:type="dxa"/>
          </w:tcPr>
          <w:p w14:paraId="08A8B6E5" w14:textId="77777777" w:rsidR="00523370" w:rsidRDefault="00BA4D7B">
            <w:pPr>
              <w:pStyle w:val="ByReference"/>
            </w:pPr>
            <w:r>
              <w:rPr>
                <w:b/>
                <w:u w:val="single"/>
              </w:rPr>
              <w:t>Title</w:t>
            </w:r>
          </w:p>
        </w:tc>
        <w:tc>
          <w:tcPr>
            <w:tcW w:w="1440" w:type="dxa"/>
          </w:tcPr>
          <w:p w14:paraId="08A8B6E6" w14:textId="77777777" w:rsidR="00523370" w:rsidRDefault="00BA4D7B">
            <w:pPr>
              <w:pStyle w:val="ByReference"/>
            </w:pPr>
            <w:r>
              <w:rPr>
                <w:b/>
                <w:u w:val="single"/>
              </w:rPr>
              <w:t>Date</w:t>
            </w:r>
          </w:p>
        </w:tc>
      </w:tr>
      <w:tr w:rsidR="00523370" w14:paraId="08A8B6EB" w14:textId="77777777">
        <w:tc>
          <w:tcPr>
            <w:tcW w:w="1440" w:type="dxa"/>
          </w:tcPr>
          <w:p w14:paraId="08A8B6E8" w14:textId="77777777" w:rsidR="00523370" w:rsidRDefault="00BA4D7B">
            <w:pPr>
              <w:pStyle w:val="ByReference"/>
            </w:pPr>
            <w:r>
              <w:t>52.222-55</w:t>
            </w:r>
          </w:p>
        </w:tc>
        <w:tc>
          <w:tcPr>
            <w:tcW w:w="6192" w:type="dxa"/>
          </w:tcPr>
          <w:p w14:paraId="08A8B6E9" w14:textId="77777777" w:rsidR="00523370" w:rsidRDefault="00BA4D7B">
            <w:pPr>
              <w:pStyle w:val="ByReference"/>
            </w:pPr>
            <w:r>
              <w:t>MINIMUM WAGES FOR CONTRACTOR WORKERS UNDER EXECUTIVE ORDER 14026</w:t>
            </w:r>
          </w:p>
        </w:tc>
        <w:tc>
          <w:tcPr>
            <w:tcW w:w="1440" w:type="dxa"/>
          </w:tcPr>
          <w:p w14:paraId="08A8B6EA" w14:textId="77777777" w:rsidR="00523370" w:rsidRDefault="00BA4D7B">
            <w:pPr>
              <w:pStyle w:val="ByReference"/>
            </w:pPr>
            <w:r>
              <w:t>JAN 2022</w:t>
            </w:r>
          </w:p>
        </w:tc>
      </w:tr>
      <w:tr w:rsidR="00523370" w14:paraId="08A8B6EF" w14:textId="77777777">
        <w:tc>
          <w:tcPr>
            <w:tcW w:w="1440" w:type="dxa"/>
          </w:tcPr>
          <w:p w14:paraId="08A8B6EC" w14:textId="77777777" w:rsidR="00523370" w:rsidRDefault="00BA4D7B">
            <w:pPr>
              <w:pStyle w:val="ByReference"/>
            </w:pPr>
            <w:r>
              <w:t>52.225-9</w:t>
            </w:r>
          </w:p>
        </w:tc>
        <w:tc>
          <w:tcPr>
            <w:tcW w:w="6192" w:type="dxa"/>
          </w:tcPr>
          <w:p w14:paraId="08A8B6ED" w14:textId="77777777" w:rsidR="00523370" w:rsidRDefault="00BA4D7B">
            <w:pPr>
              <w:pStyle w:val="ByReference"/>
            </w:pPr>
            <w:r>
              <w:t>BUY AMERICAN—CONSTRUCTION MATERIALS</w:t>
            </w:r>
          </w:p>
        </w:tc>
        <w:tc>
          <w:tcPr>
            <w:tcW w:w="1440" w:type="dxa"/>
          </w:tcPr>
          <w:p w14:paraId="08A8B6EE" w14:textId="77777777" w:rsidR="00523370" w:rsidRDefault="00BA4D7B">
            <w:pPr>
              <w:pStyle w:val="ByReference"/>
            </w:pPr>
            <w:r>
              <w:t>OCT 2022</w:t>
            </w:r>
          </w:p>
        </w:tc>
      </w:tr>
      <w:tr w:rsidR="00523370" w14:paraId="08A8B6F3" w14:textId="77777777">
        <w:tc>
          <w:tcPr>
            <w:tcW w:w="1440" w:type="dxa"/>
          </w:tcPr>
          <w:p w14:paraId="08A8B6F0" w14:textId="77777777" w:rsidR="00523370" w:rsidRDefault="00BA4D7B">
            <w:pPr>
              <w:pStyle w:val="ByReference"/>
            </w:pPr>
            <w:r>
              <w:t>852.219-75</w:t>
            </w:r>
          </w:p>
        </w:tc>
        <w:tc>
          <w:tcPr>
            <w:tcW w:w="6192" w:type="dxa"/>
          </w:tcPr>
          <w:p w14:paraId="08A8B6F1" w14:textId="77777777" w:rsidR="00523370" w:rsidRDefault="00BA4D7B">
            <w:pPr>
              <w:pStyle w:val="ByReference"/>
            </w:pPr>
            <w:r>
              <w:t>VA NOTICE OF LIMITATIONS ON SUBCONTRACTING—CERTIFICATE OF COMPLIANCE FOR SERVICES AND CONSTRUCTION (DEVIA</w:t>
            </w:r>
            <w:r>
              <w:t>TION)</w:t>
            </w:r>
          </w:p>
        </w:tc>
        <w:tc>
          <w:tcPr>
            <w:tcW w:w="1440" w:type="dxa"/>
          </w:tcPr>
          <w:p w14:paraId="08A8B6F2" w14:textId="77777777" w:rsidR="00523370" w:rsidRDefault="00BA4D7B">
            <w:pPr>
              <w:pStyle w:val="ByReference"/>
            </w:pPr>
            <w:r>
              <w:t>JAN 2023</w:t>
            </w:r>
          </w:p>
        </w:tc>
      </w:tr>
    </w:tbl>
    <w:p w14:paraId="08A8B6F4" w14:textId="77777777" w:rsidR="00B92B4B" w:rsidRPr="00765C93" w:rsidRDefault="00BA4D7B" w:rsidP="00435EF0">
      <w:pPr>
        <w:pStyle w:val="Heading1"/>
        <w:pageBreakBefore/>
        <w:rPr>
          <w:rFonts w:ascii="Times New Roman" w:hAnsi="Times New Roman" w:cs="Times New Roman"/>
        </w:rPr>
      </w:pPr>
      <w:bookmarkStart w:id="13" w:name="_Toc256000012"/>
      <w:r w:rsidRPr="00765C93">
        <w:rPr>
          <w:rFonts w:ascii="Times New Roman" w:hAnsi="Times New Roman" w:cs="Times New Roman"/>
        </w:rPr>
        <w:lastRenderedPageBreak/>
        <w:t>ATTACHMENTS</w:t>
      </w:r>
      <w:r w:rsidRPr="00765C93">
        <w:rPr>
          <w:rFonts w:ascii="Times New Roman" w:hAnsi="Times New Roman" w:cs="Times New Roman"/>
        </w:rPr>
        <w:t>:</w:t>
      </w:r>
      <w:bookmarkEnd w:id="13"/>
    </w:p>
    <w:p w14:paraId="08A8B6F5" w14:textId="77777777" w:rsidR="006F31E7" w:rsidRPr="006F31E7" w:rsidRDefault="00BA4D7B" w:rsidP="006F31E7">
      <w:pPr>
        <w:rPr>
          <w:rFonts w:ascii="Times New Roman" w:hAnsi="Times New Roman" w:cs="Times New Roman"/>
          <w:sz w:val="24"/>
          <w:szCs w:val="24"/>
        </w:rPr>
      </w:pPr>
    </w:p>
    <w:p w14:paraId="08A8B6F6" w14:textId="77777777" w:rsidR="00523370" w:rsidRDefault="00BA4D7B">
      <w:pPr>
        <w:ind w:left="360"/>
      </w:pPr>
      <w:r>
        <w:t>See attached document: Attachment A SOW - 2 pages.</w:t>
      </w:r>
    </w:p>
    <w:p w14:paraId="08A8B6F7" w14:textId="77777777" w:rsidR="00523370" w:rsidRDefault="00BA4D7B">
      <w:pPr>
        <w:ind w:left="360"/>
      </w:pPr>
      <w:r>
        <w:t>See attached document: Attachment B Price Schedule Sheet - 1 page.</w:t>
      </w:r>
    </w:p>
    <w:p w14:paraId="08A8B6F8" w14:textId="77777777" w:rsidR="00523370" w:rsidRDefault="00BA4D7B">
      <w:pPr>
        <w:ind w:left="360"/>
      </w:pPr>
      <w:r>
        <w:t>See attached document: Attachment C Price Schedule Breakdown Sheet - 1 page.</w:t>
      </w:r>
    </w:p>
    <w:p w14:paraId="08A8B6F9" w14:textId="77777777" w:rsidR="00523370" w:rsidRDefault="00BA4D7B">
      <w:pPr>
        <w:ind w:left="360"/>
      </w:pPr>
      <w:r>
        <w:t xml:space="preserve">See attached document: </w:t>
      </w:r>
      <w:r>
        <w:t>Attachment D VAAR 852.219-75 Limitations on Subcontracting Cert of Compliance - 3 pages.</w:t>
      </w:r>
    </w:p>
    <w:p w14:paraId="08A8B6FA" w14:textId="77777777" w:rsidR="00523370" w:rsidRDefault="00BA4D7B">
      <w:pPr>
        <w:ind w:left="360"/>
      </w:pPr>
      <w:r>
        <w:t>See attached document: Attachment E Contractor Safety and EMR - 2 pages.</w:t>
      </w:r>
    </w:p>
    <w:p w14:paraId="08A8B6FB" w14:textId="77777777" w:rsidR="00523370" w:rsidRDefault="00BA4D7B">
      <w:pPr>
        <w:ind w:left="360"/>
      </w:pPr>
      <w:r>
        <w:t>See attached document: Attachment F Wage Determination MN20230130 11-3-23 - 7 pages.</w:t>
      </w:r>
    </w:p>
    <w:p w14:paraId="08A8B6FC" w14:textId="77777777" w:rsidR="00523370" w:rsidRDefault="00BA4D7B">
      <w:pPr>
        <w:ind w:left="360"/>
      </w:pPr>
      <w:r>
        <w:t>See attac</w:t>
      </w:r>
      <w:r>
        <w:t>hed document: Attachment G.1 Specifications - Part 1- 56 pages.</w:t>
      </w:r>
    </w:p>
    <w:p w14:paraId="08A8B6FD" w14:textId="77777777" w:rsidR="00523370" w:rsidRDefault="00BA4D7B">
      <w:pPr>
        <w:ind w:left="360"/>
      </w:pPr>
      <w:r>
        <w:t>See attached document: Attachment G.2 Specifications - Part 2 - 146 pages.</w:t>
      </w:r>
    </w:p>
    <w:p w14:paraId="08A8B6FE" w14:textId="77777777" w:rsidR="00523370" w:rsidRDefault="00BA4D7B">
      <w:pPr>
        <w:ind w:left="360"/>
      </w:pPr>
      <w:r>
        <w:t>See attached document: Attachment G.3 Specifications - Part 3 - 723 pages.</w:t>
      </w:r>
    </w:p>
    <w:p w14:paraId="08A8B6FF" w14:textId="77777777" w:rsidR="00523370" w:rsidRDefault="00BA4D7B">
      <w:pPr>
        <w:ind w:left="360"/>
      </w:pPr>
      <w:r>
        <w:t>See attached document: Attachment H.1 Draw</w:t>
      </w:r>
      <w:r>
        <w:t>ings - 9 pages.</w:t>
      </w:r>
    </w:p>
    <w:p w14:paraId="08A8B700" w14:textId="77777777" w:rsidR="00523370" w:rsidRDefault="00BA4D7B">
      <w:pPr>
        <w:ind w:left="360"/>
      </w:pPr>
      <w:r>
        <w:t>See attached document: Attachment H.2 Drawings - 9 pages.</w:t>
      </w:r>
    </w:p>
    <w:sectPr w:rsidR="00523370">
      <w:footerReference w:type="default" r:id="rId26"/>
      <w:type w:val="continuous"/>
      <w:pgSz w:w="12240" w:h="15840"/>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B72E" w14:textId="77777777" w:rsidR="00000000" w:rsidRDefault="00BA4D7B">
      <w:pPr>
        <w:spacing w:line="240" w:lineRule="auto"/>
      </w:pPr>
      <w:r>
        <w:separator/>
      </w:r>
    </w:p>
  </w:endnote>
  <w:endnote w:type="continuationSeparator" w:id="0">
    <w:p w14:paraId="08A8B730" w14:textId="77777777" w:rsidR="00000000" w:rsidRDefault="00BA4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0B" w14:textId="77777777" w:rsidR="00BC4BF5" w:rsidRPr="00BC4BF5" w:rsidRDefault="00BA4D7B" w:rsidP="00BC4BF5">
    <w:pPr>
      <w:pStyle w:val="Footer"/>
      <w:jc w:val="right"/>
      <w:rPr>
        <w:rFonts w:ascii="Times New Roman" w:hAnsi="Times New Roman" w:cs="Times New Roman"/>
      </w:rPr>
    </w:pPr>
  </w:p>
  <w:p w14:paraId="08A8B70C" w14:textId="77777777" w:rsidR="00523370" w:rsidRDefault="00BA4D7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14</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23" w14:textId="77777777" w:rsidR="00205B2E" w:rsidRDefault="00BA4D7B">
    <w:pPr>
      <w:pStyle w:val="Footer"/>
      <w:tabs>
        <w:tab w:val="right" w:pos="9720"/>
      </w:tabs>
      <w:rPr>
        <w:snapToGrid w:val="0"/>
        <w:sz w:val="14"/>
      </w:rPr>
    </w:pPr>
    <w:r>
      <w:tab/>
    </w:r>
  </w:p>
  <w:p w14:paraId="08A8B724" w14:textId="77777777" w:rsidR="00205B2E" w:rsidRDefault="00BA4D7B">
    <w:pPr>
      <w:pStyle w:val="Footer"/>
      <w:tabs>
        <w:tab w:val="right" w:pos="9720"/>
      </w:tabs>
      <w:rPr>
        <w:snapToGrid w:val="0"/>
        <w:sz w:val="14"/>
      </w:rPr>
    </w:pPr>
  </w:p>
  <w:p w14:paraId="08A8B725" w14:textId="77777777" w:rsidR="00523370" w:rsidRDefault="00BA4D7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26" w14:textId="77777777" w:rsidR="00A75EE0" w:rsidRPr="0054537C" w:rsidRDefault="00BA4D7B" w:rsidP="00C36CAF">
    <w:pPr>
      <w:jc w:val="right"/>
      <w:rPr>
        <w:rFonts w:ascii="Calibri" w:hAnsi="Calibri"/>
      </w:rPr>
    </w:pPr>
  </w:p>
  <w:p w14:paraId="08A8B727" w14:textId="77777777" w:rsidR="00523370" w:rsidRDefault="00BA4D7B">
    <w:pPr>
      <w:pStyle w:val="Header"/>
      <w:jc w:val="right"/>
    </w:pPr>
    <w:r>
      <w:t xml:space="preserve">Page </w:t>
    </w:r>
    <w:r>
      <w:fldChar w:fldCharType="begin"/>
    </w:r>
    <w:r>
      <w:instrText xml:space="preserve"> PAGE   \* MERGEFORMAT </w:instrText>
    </w:r>
    <w:r>
      <w:fldChar w:fldCharType="separate"/>
    </w:r>
    <w:r>
      <w:t>13</w:t>
    </w:r>
    <w:r>
      <w:fldChar w:fldCharType="end"/>
    </w:r>
    <w:r>
      <w:t xml:space="preserve"> of </w:t>
    </w:r>
    <w:r>
      <w:fldChar w:fldCharType="begin"/>
    </w:r>
    <w:r>
      <w:instrText xml:space="preserve"> NUMPAGES   \* MERGEFORMAT </w:instrText>
    </w:r>
    <w:r>
      <w:fldChar w:fldCharType="separate"/>
    </w:r>
    <w:r>
      <w:t>14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28" w14:textId="77777777" w:rsidR="00A75EE0" w:rsidRPr="0054537C" w:rsidRDefault="00BA4D7B" w:rsidP="00C36CAF">
    <w:pPr>
      <w:jc w:val="right"/>
      <w:rPr>
        <w:rFonts w:ascii="Calibri" w:hAnsi="Calibri"/>
      </w:rPr>
    </w:pPr>
  </w:p>
  <w:p w14:paraId="08A8B729" w14:textId="77777777" w:rsidR="00523370" w:rsidRDefault="00BA4D7B">
    <w:pPr>
      <w:pStyle w:val="Header"/>
      <w:jc w:val="right"/>
    </w:pPr>
    <w:r>
      <w:t xml:space="preserve">Page </w:t>
    </w:r>
    <w:r>
      <w:fldChar w:fldCharType="begin"/>
    </w:r>
    <w:r>
      <w:instrText xml:space="preserve"> PAGE   \* MERGEFORMAT </w:instrText>
    </w:r>
    <w:r>
      <w:fldChar w:fldCharType="separate"/>
    </w:r>
    <w:r>
      <w:t>14</w:t>
    </w:r>
    <w:r>
      <w:fldChar w:fldCharType="end"/>
    </w:r>
    <w:r>
      <w:t xml:space="preserve"> of </w:t>
    </w:r>
    <w:r>
      <w:fldChar w:fldCharType="begin"/>
    </w:r>
    <w:r>
      <w:instrText xml:space="preserve"> NUMPAGES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0F" w14:textId="77777777" w:rsidR="00DA2F95" w:rsidRDefault="00BA4D7B">
    <w:pPr>
      <w:pStyle w:val="Footer"/>
    </w:pPr>
  </w:p>
  <w:p w14:paraId="08A8B710" w14:textId="77777777" w:rsidR="00523370" w:rsidRDefault="00BA4D7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1" w14:textId="77777777" w:rsidR="00DA2F95" w:rsidRDefault="00BA4D7B">
    <w:pPr>
      <w:pStyle w:val="Footer"/>
    </w:pPr>
  </w:p>
  <w:p w14:paraId="08A8B712" w14:textId="77777777" w:rsidR="00523370" w:rsidRDefault="00BA4D7B">
    <w:pPr>
      <w:pStyle w:val="Header"/>
      <w:jc w:val="right"/>
    </w:pPr>
    <w:r>
      <w:t xml:space="preserve">Page </w:t>
    </w:r>
    <w:r>
      <w:fldChar w:fldCharType="begin"/>
    </w:r>
    <w:r>
      <w:instrText xml:space="preserve"> PAGE   \* MERGEFORMAT </w:instrText>
    </w:r>
    <w:r>
      <w:fldChar w:fldCharType="separate"/>
    </w:r>
    <w:r>
      <w:t>4</w:t>
    </w:r>
    <w:r>
      <w:fldChar w:fldCharType="end"/>
    </w:r>
    <w:r>
      <w:t xml:space="preserve"> of </w:t>
    </w:r>
    <w:r>
      <w:fldChar w:fldCharType="begin"/>
    </w:r>
    <w:r>
      <w:instrText xml:space="preserve"> NUMPAGES   \* MERGEFORMAT </w:instrText>
    </w:r>
    <w:r>
      <w:fldChar w:fldCharType="separate"/>
    </w:r>
    <w:r>
      <w:t>14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4" w14:textId="77777777" w:rsidR="00DA2F95" w:rsidRDefault="00BA4D7B">
    <w:pPr>
      <w:pStyle w:val="Footer"/>
    </w:pPr>
  </w:p>
  <w:p w14:paraId="08A8B715" w14:textId="77777777" w:rsidR="00523370" w:rsidRDefault="00BA4D7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6" w14:textId="77777777" w:rsidR="00523370" w:rsidRDefault="00BA4D7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7" w14:textId="77777777" w:rsidR="00523370" w:rsidRDefault="00BA4D7B">
    <w:pPr>
      <w:pStyle w:val="Header"/>
      <w:jc w:val="right"/>
    </w:pPr>
    <w:r>
      <w:t xml:space="preserve">Page </w:t>
    </w:r>
    <w:r>
      <w:fldChar w:fldCharType="begin"/>
    </w:r>
    <w:r>
      <w:instrText xml:space="preserve"> PAGE   \* MERGEFORMAT </w:instrText>
    </w:r>
    <w:r>
      <w:fldChar w:fldCharType="separate"/>
    </w:r>
    <w:r>
      <w:t>5</w:t>
    </w:r>
    <w:r>
      <w:fldChar w:fldCharType="end"/>
    </w:r>
    <w:r>
      <w:t xml:space="preserve"> of </w:t>
    </w:r>
    <w:r>
      <w:fldChar w:fldCharType="begin"/>
    </w:r>
    <w:r>
      <w:instrText xml:space="preserve"> NUMPAGES   \* MERGEFORMAT </w:instrText>
    </w:r>
    <w:r>
      <w:fldChar w:fldCharType="separate"/>
    </w:r>
    <w:r>
      <w:t>14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8" w14:textId="77777777" w:rsidR="00523370" w:rsidRDefault="00BA4D7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B" w14:textId="77777777" w:rsidR="00205B2E" w:rsidRDefault="00BA4D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8A8B71C" w14:textId="77777777" w:rsidR="00205B2E" w:rsidRDefault="00BA4D7B">
    <w:pPr>
      <w:pStyle w:val="Footer"/>
      <w:ind w:right="360"/>
    </w:pPr>
  </w:p>
  <w:p w14:paraId="08A8B71D" w14:textId="77777777" w:rsidR="00523370" w:rsidRDefault="00BA4D7B">
    <w:pPr>
      <w:pStyle w:val="Header"/>
      <w:jc w:val="right"/>
    </w:pPr>
    <w:r>
      <w:t xml:space="preserve">Page </w:t>
    </w:r>
    <w:r>
      <w:fldChar w:fldCharType="begin"/>
    </w:r>
    <w:r>
      <w:instrText xml:space="preserve"> PAGE   \* MERGEFORMAT </w:instrText>
    </w:r>
    <w:r>
      <w:fldChar w:fldCharType="separate"/>
    </w:r>
    <w:r>
      <w:t>1</w:t>
    </w:r>
    <w:r>
      <w:fldChar w:fldCharType="end"/>
    </w:r>
    <w:r>
      <w:t xml:space="preserve"> o</w:t>
    </w:r>
    <w:r>
      <w:t xml:space="preserve">f </w:t>
    </w:r>
    <w:r>
      <w:fldChar w:fldCharType="begin"/>
    </w:r>
    <w:r>
      <w:instrText xml:space="preserve"> NUMPAGES   \* MERGEFORMAT </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E" w14:textId="77777777" w:rsidR="00205B2E" w:rsidRDefault="00BA4D7B">
    <w:pPr>
      <w:pStyle w:val="Footer"/>
      <w:ind w:right="360"/>
      <w:rPr>
        <w:snapToGrid w:val="0"/>
      </w:rPr>
    </w:pPr>
    <w:r>
      <w:rPr>
        <w:snapToGrid w:val="0"/>
      </w:rPr>
      <w:tab/>
    </w:r>
  </w:p>
  <w:p w14:paraId="08A8B71F" w14:textId="77777777" w:rsidR="00205B2E" w:rsidRDefault="00BA4D7B">
    <w:pPr>
      <w:pStyle w:val="Footer"/>
      <w:tabs>
        <w:tab w:val="right" w:pos="9630"/>
      </w:tabs>
      <w:rPr>
        <w:snapToGrid w:val="0"/>
        <w:sz w:val="14"/>
      </w:rPr>
    </w:pPr>
    <w:r>
      <w:tab/>
    </w:r>
  </w:p>
  <w:p w14:paraId="08A8B720" w14:textId="77777777" w:rsidR="00205B2E" w:rsidRDefault="00BA4D7B">
    <w:pPr>
      <w:pStyle w:val="Footer"/>
      <w:tabs>
        <w:tab w:val="right" w:pos="9630"/>
      </w:tabs>
      <w:rPr>
        <w:sz w:val="14"/>
      </w:rPr>
    </w:pPr>
  </w:p>
  <w:p w14:paraId="08A8B721" w14:textId="77777777" w:rsidR="00523370" w:rsidRDefault="00BA4D7B">
    <w:pPr>
      <w:pStyle w:val="Header"/>
      <w:jc w:val="right"/>
    </w:pPr>
    <w:r>
      <w:t xml:space="preserve">Page </w:t>
    </w:r>
    <w:r>
      <w:fldChar w:fldCharType="begin"/>
    </w:r>
    <w:r>
      <w:instrText xml:space="preserve"> PAGE   \* MERGEFORMAT </w:instrText>
    </w:r>
    <w:r>
      <w:fldChar w:fldCharType="separate"/>
    </w:r>
    <w:r>
      <w:t>10</w:t>
    </w:r>
    <w:r>
      <w:fldChar w:fldCharType="end"/>
    </w:r>
    <w:r>
      <w:t xml:space="preserve"> of </w:t>
    </w:r>
    <w:r>
      <w:fldChar w:fldCharType="begin"/>
    </w:r>
    <w:r>
      <w:instrText xml:space="preserve"> NUMPAGES   \* MERGEFORMAT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B72A" w14:textId="77777777" w:rsidR="00000000" w:rsidRDefault="00BA4D7B">
      <w:pPr>
        <w:spacing w:line="240" w:lineRule="auto"/>
      </w:pPr>
      <w:r>
        <w:separator/>
      </w:r>
    </w:p>
  </w:footnote>
  <w:footnote w:type="continuationSeparator" w:id="0">
    <w:p w14:paraId="08A8B72C" w14:textId="77777777" w:rsidR="00000000" w:rsidRDefault="00BA4D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0D" w14:textId="77777777" w:rsidR="00DA2F95" w:rsidRDefault="00BA4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0E" w14:textId="77777777" w:rsidR="00950876" w:rsidRDefault="00BA4D7B">
    <w:r>
      <w:t>36C26324R0027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3" w14:textId="77777777" w:rsidR="00DA2F95" w:rsidRDefault="00BA4D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19" w14:textId="77777777" w:rsidR="00205B2E" w:rsidRDefault="00BA4D7B">
    <w:pPr>
      <w:pStyle w:val="Header"/>
      <w:tabs>
        <w:tab w:val="left" w:pos="1170"/>
        <w:tab w:val="right" w:pos="9720"/>
      </w:tabs>
      <w:rPr>
        <w:color w:val="000000"/>
      </w:rPr>
    </w:pPr>
  </w:p>
  <w:p w14:paraId="08A8B71A" w14:textId="77777777" w:rsidR="00205B2E" w:rsidRDefault="00BA4D7B">
    <w:pPr>
      <w:pStyle w:val="Header"/>
      <w:tabs>
        <w:tab w:val="left" w:pos="1170"/>
        <w:tab w:val="right" w:pos="9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722" w14:textId="77777777" w:rsidR="00205B2E" w:rsidRPr="00DA14A5" w:rsidRDefault="00BA4D7B">
    <w:pPr>
      <w:pStyle w:val="Header"/>
      <w:tabs>
        <w:tab w:val="left" w:pos="1080"/>
        <w:tab w:val="right" w:pos="9720"/>
      </w:tabs>
      <w:rPr>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3694"/>
    <w:multiLevelType w:val="multilevel"/>
    <w:tmpl w:val="618EE9C4"/>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AE3574"/>
    <w:multiLevelType w:val="hybridMultilevel"/>
    <w:tmpl w:val="BF2A2512"/>
    <w:lvl w:ilvl="0" w:tplc="AF6A2102">
      <w:start w:val="1"/>
      <w:numFmt w:val="lowerLetter"/>
      <w:lvlText w:val="%1."/>
      <w:lvlJc w:val="left"/>
      <w:pPr>
        <w:ind w:left="1443" w:hanging="360"/>
      </w:pPr>
    </w:lvl>
    <w:lvl w:ilvl="1" w:tplc="99A614EA" w:tentative="1">
      <w:start w:val="1"/>
      <w:numFmt w:val="lowerLetter"/>
      <w:lvlText w:val="%2."/>
      <w:lvlJc w:val="left"/>
      <w:pPr>
        <w:ind w:left="2163" w:hanging="360"/>
      </w:pPr>
    </w:lvl>
    <w:lvl w:ilvl="2" w:tplc="CA62A76A" w:tentative="1">
      <w:start w:val="1"/>
      <w:numFmt w:val="lowerRoman"/>
      <w:lvlText w:val="%3."/>
      <w:lvlJc w:val="right"/>
      <w:pPr>
        <w:ind w:left="2883" w:hanging="180"/>
      </w:pPr>
    </w:lvl>
    <w:lvl w:ilvl="3" w:tplc="2CFE64C8" w:tentative="1">
      <w:start w:val="1"/>
      <w:numFmt w:val="decimal"/>
      <w:lvlText w:val="%4."/>
      <w:lvlJc w:val="left"/>
      <w:pPr>
        <w:ind w:left="3603" w:hanging="360"/>
      </w:pPr>
    </w:lvl>
    <w:lvl w:ilvl="4" w:tplc="ED3C9E26" w:tentative="1">
      <w:start w:val="1"/>
      <w:numFmt w:val="lowerLetter"/>
      <w:lvlText w:val="%5."/>
      <w:lvlJc w:val="left"/>
      <w:pPr>
        <w:ind w:left="4323" w:hanging="360"/>
      </w:pPr>
    </w:lvl>
    <w:lvl w:ilvl="5" w:tplc="BCBE792E" w:tentative="1">
      <w:start w:val="1"/>
      <w:numFmt w:val="lowerRoman"/>
      <w:lvlText w:val="%6."/>
      <w:lvlJc w:val="right"/>
      <w:pPr>
        <w:ind w:left="5043" w:hanging="180"/>
      </w:pPr>
    </w:lvl>
    <w:lvl w:ilvl="6" w:tplc="62CA36FE" w:tentative="1">
      <w:start w:val="1"/>
      <w:numFmt w:val="decimal"/>
      <w:lvlText w:val="%7."/>
      <w:lvlJc w:val="left"/>
      <w:pPr>
        <w:ind w:left="5763" w:hanging="360"/>
      </w:pPr>
    </w:lvl>
    <w:lvl w:ilvl="7" w:tplc="22BAAC5E" w:tentative="1">
      <w:start w:val="1"/>
      <w:numFmt w:val="lowerLetter"/>
      <w:lvlText w:val="%8."/>
      <w:lvlJc w:val="left"/>
      <w:pPr>
        <w:ind w:left="6483" w:hanging="360"/>
      </w:pPr>
    </w:lvl>
    <w:lvl w:ilvl="8" w:tplc="415E2338" w:tentative="1">
      <w:start w:val="1"/>
      <w:numFmt w:val="lowerRoman"/>
      <w:lvlText w:val="%9."/>
      <w:lvlJc w:val="right"/>
      <w:pPr>
        <w:ind w:left="7203" w:hanging="180"/>
      </w:pPr>
    </w:lvl>
  </w:abstractNum>
  <w:abstractNum w:abstractNumId="2" w15:restartNumberingAfterBreak="0">
    <w:nsid w:val="37EB78D2"/>
    <w:multiLevelType w:val="multilevel"/>
    <w:tmpl w:val="112630BA"/>
    <w:lvl w:ilvl="0">
      <w:start w:val="1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color w:val="auto"/>
      </w:rPr>
    </w:lvl>
    <w:lvl w:ilvl="2">
      <w:start w:val="1"/>
      <w:numFmt w:val="decimal"/>
      <w:lvlText w:val="1%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9EC0076"/>
    <w:multiLevelType w:val="hybridMultilevel"/>
    <w:tmpl w:val="ABC65FEE"/>
    <w:lvl w:ilvl="0" w:tplc="2EC0D8FE">
      <w:start w:val="1"/>
      <w:numFmt w:val="bullet"/>
      <w:lvlText w:val=""/>
      <w:lvlJc w:val="left"/>
      <w:pPr>
        <w:ind w:left="720" w:hanging="360"/>
      </w:pPr>
      <w:rPr>
        <w:rFonts w:ascii="Symbol" w:hAnsi="Symbol" w:hint="default"/>
      </w:rPr>
    </w:lvl>
    <w:lvl w:ilvl="1" w:tplc="31E239A6" w:tentative="1">
      <w:start w:val="1"/>
      <w:numFmt w:val="bullet"/>
      <w:lvlText w:val="o"/>
      <w:lvlJc w:val="left"/>
      <w:pPr>
        <w:ind w:left="1440" w:hanging="360"/>
      </w:pPr>
      <w:rPr>
        <w:rFonts w:ascii="Courier New" w:hAnsi="Courier New" w:cs="Courier New" w:hint="default"/>
      </w:rPr>
    </w:lvl>
    <w:lvl w:ilvl="2" w:tplc="E118E2A8" w:tentative="1">
      <w:start w:val="1"/>
      <w:numFmt w:val="bullet"/>
      <w:lvlText w:val=""/>
      <w:lvlJc w:val="left"/>
      <w:pPr>
        <w:ind w:left="2160" w:hanging="360"/>
      </w:pPr>
      <w:rPr>
        <w:rFonts w:ascii="Wingdings" w:hAnsi="Wingdings" w:hint="default"/>
      </w:rPr>
    </w:lvl>
    <w:lvl w:ilvl="3" w:tplc="C3D09F16" w:tentative="1">
      <w:start w:val="1"/>
      <w:numFmt w:val="bullet"/>
      <w:lvlText w:val=""/>
      <w:lvlJc w:val="left"/>
      <w:pPr>
        <w:ind w:left="2880" w:hanging="360"/>
      </w:pPr>
      <w:rPr>
        <w:rFonts w:ascii="Symbol" w:hAnsi="Symbol" w:hint="default"/>
      </w:rPr>
    </w:lvl>
    <w:lvl w:ilvl="4" w:tplc="B6961C2A" w:tentative="1">
      <w:start w:val="1"/>
      <w:numFmt w:val="bullet"/>
      <w:lvlText w:val="o"/>
      <w:lvlJc w:val="left"/>
      <w:pPr>
        <w:ind w:left="3600" w:hanging="360"/>
      </w:pPr>
      <w:rPr>
        <w:rFonts w:ascii="Courier New" w:hAnsi="Courier New" w:cs="Courier New" w:hint="default"/>
      </w:rPr>
    </w:lvl>
    <w:lvl w:ilvl="5" w:tplc="E3BC4B18" w:tentative="1">
      <w:start w:val="1"/>
      <w:numFmt w:val="bullet"/>
      <w:lvlText w:val=""/>
      <w:lvlJc w:val="left"/>
      <w:pPr>
        <w:ind w:left="4320" w:hanging="360"/>
      </w:pPr>
      <w:rPr>
        <w:rFonts w:ascii="Wingdings" w:hAnsi="Wingdings" w:hint="default"/>
      </w:rPr>
    </w:lvl>
    <w:lvl w:ilvl="6" w:tplc="6DEC8FE8" w:tentative="1">
      <w:start w:val="1"/>
      <w:numFmt w:val="bullet"/>
      <w:lvlText w:val=""/>
      <w:lvlJc w:val="left"/>
      <w:pPr>
        <w:ind w:left="5040" w:hanging="360"/>
      </w:pPr>
      <w:rPr>
        <w:rFonts w:ascii="Symbol" w:hAnsi="Symbol" w:hint="default"/>
      </w:rPr>
    </w:lvl>
    <w:lvl w:ilvl="7" w:tplc="2076AABA" w:tentative="1">
      <w:start w:val="1"/>
      <w:numFmt w:val="bullet"/>
      <w:lvlText w:val="o"/>
      <w:lvlJc w:val="left"/>
      <w:pPr>
        <w:ind w:left="5760" w:hanging="360"/>
      </w:pPr>
      <w:rPr>
        <w:rFonts w:ascii="Courier New" w:hAnsi="Courier New" w:cs="Courier New" w:hint="default"/>
      </w:rPr>
    </w:lvl>
    <w:lvl w:ilvl="8" w:tplc="0DD63CFC" w:tentative="1">
      <w:start w:val="1"/>
      <w:numFmt w:val="bullet"/>
      <w:lvlText w:val=""/>
      <w:lvlJc w:val="left"/>
      <w:pPr>
        <w:ind w:left="6480" w:hanging="360"/>
      </w:pPr>
      <w:rPr>
        <w:rFonts w:ascii="Wingdings" w:hAnsi="Wingdings" w:hint="default"/>
      </w:rPr>
    </w:lvl>
  </w:abstractNum>
  <w:abstractNum w:abstractNumId="4" w15:restartNumberingAfterBreak="0">
    <w:nsid w:val="6A9D485F"/>
    <w:multiLevelType w:val="hybridMultilevel"/>
    <w:tmpl w:val="6E9269FC"/>
    <w:lvl w:ilvl="0" w:tplc="CF0C898C">
      <w:start w:val="1"/>
      <w:numFmt w:val="bullet"/>
      <w:lvlText w:val=""/>
      <w:lvlJc w:val="left"/>
      <w:pPr>
        <w:ind w:left="721" w:hanging="360"/>
      </w:pPr>
      <w:rPr>
        <w:rFonts w:ascii="Symbol" w:hAnsi="Symbol" w:hint="default"/>
      </w:rPr>
    </w:lvl>
    <w:lvl w:ilvl="1" w:tplc="4D8A20C0">
      <w:start w:val="1"/>
      <w:numFmt w:val="bullet"/>
      <w:lvlText w:val="o"/>
      <w:lvlJc w:val="left"/>
      <w:pPr>
        <w:ind w:left="1441" w:hanging="360"/>
      </w:pPr>
      <w:rPr>
        <w:rFonts w:ascii="Courier New" w:hAnsi="Courier New" w:cs="Courier New" w:hint="default"/>
      </w:rPr>
    </w:lvl>
    <w:lvl w:ilvl="2" w:tplc="E3B098AE" w:tentative="1">
      <w:start w:val="1"/>
      <w:numFmt w:val="bullet"/>
      <w:lvlText w:val=""/>
      <w:lvlJc w:val="left"/>
      <w:pPr>
        <w:ind w:left="2161" w:hanging="360"/>
      </w:pPr>
      <w:rPr>
        <w:rFonts w:ascii="Wingdings" w:hAnsi="Wingdings" w:hint="default"/>
      </w:rPr>
    </w:lvl>
    <w:lvl w:ilvl="3" w:tplc="C9C640A4" w:tentative="1">
      <w:start w:val="1"/>
      <w:numFmt w:val="bullet"/>
      <w:lvlText w:val=""/>
      <w:lvlJc w:val="left"/>
      <w:pPr>
        <w:ind w:left="2881" w:hanging="360"/>
      </w:pPr>
      <w:rPr>
        <w:rFonts w:ascii="Symbol" w:hAnsi="Symbol" w:hint="default"/>
      </w:rPr>
    </w:lvl>
    <w:lvl w:ilvl="4" w:tplc="2F4E3112" w:tentative="1">
      <w:start w:val="1"/>
      <w:numFmt w:val="bullet"/>
      <w:lvlText w:val="o"/>
      <w:lvlJc w:val="left"/>
      <w:pPr>
        <w:ind w:left="3601" w:hanging="360"/>
      </w:pPr>
      <w:rPr>
        <w:rFonts w:ascii="Courier New" w:hAnsi="Courier New" w:cs="Courier New" w:hint="default"/>
      </w:rPr>
    </w:lvl>
    <w:lvl w:ilvl="5" w:tplc="C65A0478" w:tentative="1">
      <w:start w:val="1"/>
      <w:numFmt w:val="bullet"/>
      <w:lvlText w:val=""/>
      <w:lvlJc w:val="left"/>
      <w:pPr>
        <w:ind w:left="4321" w:hanging="360"/>
      </w:pPr>
      <w:rPr>
        <w:rFonts w:ascii="Wingdings" w:hAnsi="Wingdings" w:hint="default"/>
      </w:rPr>
    </w:lvl>
    <w:lvl w:ilvl="6" w:tplc="C97E77BA" w:tentative="1">
      <w:start w:val="1"/>
      <w:numFmt w:val="bullet"/>
      <w:lvlText w:val=""/>
      <w:lvlJc w:val="left"/>
      <w:pPr>
        <w:ind w:left="5041" w:hanging="360"/>
      </w:pPr>
      <w:rPr>
        <w:rFonts w:ascii="Symbol" w:hAnsi="Symbol" w:hint="default"/>
      </w:rPr>
    </w:lvl>
    <w:lvl w:ilvl="7" w:tplc="8EB2CBD6" w:tentative="1">
      <w:start w:val="1"/>
      <w:numFmt w:val="bullet"/>
      <w:lvlText w:val="o"/>
      <w:lvlJc w:val="left"/>
      <w:pPr>
        <w:ind w:left="5761" w:hanging="360"/>
      </w:pPr>
      <w:rPr>
        <w:rFonts w:ascii="Courier New" w:hAnsi="Courier New" w:cs="Courier New" w:hint="default"/>
      </w:rPr>
    </w:lvl>
    <w:lvl w:ilvl="8" w:tplc="624EE3F2" w:tentative="1">
      <w:start w:val="1"/>
      <w:numFmt w:val="bullet"/>
      <w:lvlText w:val=""/>
      <w:lvlJc w:val="left"/>
      <w:pPr>
        <w:ind w:left="6481" w:hanging="360"/>
      </w:pPr>
      <w:rPr>
        <w:rFonts w:ascii="Wingdings" w:hAnsi="Wingdings" w:hint="default"/>
      </w:rPr>
    </w:lvl>
  </w:abstractNum>
  <w:abstractNum w:abstractNumId="5" w15:restartNumberingAfterBreak="0">
    <w:nsid w:val="70EB2F42"/>
    <w:multiLevelType w:val="multilevel"/>
    <w:tmpl w:val="F82EABB8"/>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C12534"/>
    <w:multiLevelType w:val="multilevel"/>
    <w:tmpl w:val="7E5E57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8895473">
    <w:abstractNumId w:val="5"/>
  </w:num>
  <w:num w:numId="2" w16cid:durableId="1628512311">
    <w:abstractNumId w:val="4"/>
  </w:num>
  <w:num w:numId="3" w16cid:durableId="1320189224">
    <w:abstractNumId w:val="1"/>
  </w:num>
  <w:num w:numId="4" w16cid:durableId="278682584">
    <w:abstractNumId w:val="6"/>
  </w:num>
  <w:num w:numId="5" w16cid:durableId="1768307354">
    <w:abstractNumId w:val="3"/>
  </w:num>
  <w:num w:numId="6" w16cid:durableId="1590000984">
    <w:abstractNumId w:val="0"/>
  </w:num>
  <w:num w:numId="7" w16cid:durableId="180650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70"/>
    <w:rsid w:val="001E6E54"/>
    <w:rsid w:val="00523370"/>
    <w:rsid w:val="00BA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2"/>
    <o:shapelayout v:ext="edit">
      <o:idmap v:ext="edit" data="1"/>
      <o:rules v:ext="edit">
        <o:r id="V:Rule1" type="connector" idref="#_x0000_s1087"/>
        <o:r id="V:Rule2" type="connector" idref="#_x0000_s1089"/>
        <o:r id="V:Rule3" type="connector" idref="#_x0000_s1091"/>
        <o:r id="V:Rule4" type="connector" idref="#_x0000_s1093"/>
        <o:r id="V:Rule5" type="connector" idref="#_x0000_s1095"/>
        <o:r id="V:Rule6" type="connector" idref="#_x0000_s1097"/>
        <o:r id="V:Rule7" type="connector" idref="#_x0000_s1099"/>
        <o:r id="V:Rule8" type="connector" idref="#_x0000_s1101"/>
        <o:r id="V:Rule9" type="connector" idref="#_x0000_s1103"/>
        <o:r id="V:Rule10" type="connector" idref="#_x0000_s1105"/>
        <o:r id="V:Rule11" type="connector" idref="#_x0000_s1107"/>
        <o:r id="V:Rule12" type="connector" idref="#_x0000_s1109"/>
        <o:r id="V:Rule13" type="connector" idref="#_x0000_s1111"/>
        <o:r id="V:Rule14" type="connector" idref="#_x0000_s1113"/>
        <o:r id="V:Rule15" type="connector" idref="#_x0000_s1115"/>
        <o:r id="V:Rule16" type="connector" idref="#_x0000_s1117"/>
        <o:r id="V:Rule17" type="connector" idref="#_x0000_s1120"/>
        <o:r id="V:Rule18" type="connector" idref="#_x0000_s1122"/>
        <o:r id="V:Rule19" type="connector" idref="#_x0000_s1124"/>
        <o:r id="V:Rule20" type="connector" idref="#_x0000_s1126"/>
        <o:r id="V:Rule21" type="connector" idref="#_x0000_s1128"/>
        <o:r id="V:Rule22" type="connector" idref="#_x0000_s1130"/>
        <o:r id="V:Rule23" type="connector" idref="#_x0000_s1131"/>
        <o:r id="V:Rule24" type="connector" idref="#_x0000_s1133"/>
        <o:r id="V:Rule25" type="connector" idref="#_x0000_s1135"/>
        <o:r id="V:Rule26" type="connector" idref="#_x0000_s1137"/>
        <o:r id="V:Rule27" type="connector" idref="#_x0000_s1138"/>
        <o:r id="V:Rule28" type="connector" idref="#_x0000_s1140"/>
        <o:r id="V:Rule29" type="connector" idref="#_x0000_s1142"/>
        <o:r id="V:Rule30" type="connector" idref="#_x0000_s1144"/>
        <o:r id="V:Rule31" type="connector" idref="#_x0000_s1146"/>
        <o:r id="V:Rule32" type="connector" idref="#_x0000_s1148"/>
        <o:r id="V:Rule33" type="connector" idref="#_x0000_s1150"/>
        <o:r id="V:Rule34" type="connector" idref="#_x0000_s1152"/>
        <o:r id="V:Rule35" type="connector" idref="#_x0000_s1153"/>
        <o:r id="V:Rule36" type="connector" idref="#_x0000_s1155"/>
        <o:r id="V:Rule37" type="connector" idref="#_x0000_s1157"/>
        <o:r id="V:Rule38" type="connector" idref="#_x0000_s1159"/>
        <o:r id="V:Rule39" type="connector" idref="#_x0000_s1161"/>
        <o:r id="V:Rule40" type="connector" idref="#_x0000_s1163"/>
        <o:r id="V:Rule41" type="connector" idref="#_x0000_s1165"/>
        <o:r id="V:Rule42" type="connector" idref="#_x0000_s1167"/>
        <o:r id="V:Rule43" type="connector" idref="#_x0000_s1169"/>
        <o:r id="V:Rule44" type="connector" idref="#_x0000_s1171"/>
        <o:r id="V:Rule45" type="connector" idref="#_x0000_s1173"/>
        <o:r id="V:Rule46" type="connector" idref="#_x0000_s1175"/>
        <o:r id="V:Rule47" type="connector" idref="#_x0000_s1177"/>
        <o:r id="V:Rule48" type="connector" idref="#_x0000_s1179"/>
        <o:r id="V:Rule49" type="connector" idref="#_x0000_s1181"/>
        <o:r id="V:Rule50" type="connector" idref="#_x0000_s1183"/>
        <o:r id="V:Rule51" type="connector" idref="#_x0000_s1185"/>
        <o:r id="V:Rule52" type="connector" idref="#_x0000_s1187"/>
        <o:r id="V:Rule53" type="connector" idref="#_x0000_s1189"/>
        <o:r id="V:Rule54" type="connector" idref="#_x0000_s1191"/>
        <o:r id="V:Rule55" type="connector" idref="#_x0000_s1193"/>
        <o:r id="V:Rule56" type="connector" idref="#_x0000_s1195"/>
        <o:r id="V:Rule57" type="connector" idref="#_x0000_s1197"/>
        <o:r id="V:Rule58" type="connector" idref="#_x0000_s1199"/>
        <o:r id="V:Rule59" type="connector" idref="#_x0000_s1201"/>
        <o:r id="V:Rule60" type="connector" idref="#_x0000_s1202"/>
        <o:r id="V:Rule61" type="connector" idref="#_x0000_s1204"/>
        <o:r id="V:Rule62" type="connector" idref="#_x0000_s1206"/>
        <o:r id="V:Rule63" type="connector" idref="#_x0000_s1207"/>
        <o:r id="V:Rule64" type="connector" idref="#_x0000_s1341"/>
        <o:r id="V:Rule65" type="connector" idref="#_x0000_s1343"/>
        <o:r id="V:Rule66" type="connector" idref="#_x0000_s1345"/>
        <o:r id="V:Rule67" type="connector" idref="#_x0000_s1347"/>
        <o:r id="V:Rule68" type="connector" idref="#_x0000_s1350"/>
        <o:r id="V:Rule69" type="connector" idref="#_x0000_s1352"/>
        <o:r id="V:Rule70" type="connector" idref="#_x0000_s1354"/>
        <o:r id="V:Rule71" type="connector" idref="#_x0000_s1356"/>
        <o:r id="V:Rule72" type="connector" idref="#_x0000_s1358"/>
        <o:r id="V:Rule73" type="connector" idref="#_x0000_s1360"/>
        <o:r id="V:Rule74" type="connector" idref="#_x0000_s1362"/>
        <o:r id="V:Rule75" type="connector" idref="#_x0000_s1364"/>
        <o:r id="V:Rule76" type="connector" idref="#_x0000_s1366"/>
        <o:r id="V:Rule77" type="connector" idref="#_x0000_s1368"/>
        <o:r id="V:Rule78" type="connector" idref="#_x0000_s1370"/>
        <o:r id="V:Rule79" type="connector" idref="#_x0000_s1372"/>
        <o:r id="V:Rule80" type="connector" idref="#_x0000_s1374"/>
        <o:r id="V:Rule81" type="connector" idref="#_x0000_s1376"/>
        <o:r id="V:Rule82" type="connector" idref="#_x0000_s1378"/>
        <o:r id="V:Rule83" type="connector" idref="#_x0000_s1380"/>
        <o:r id="V:Rule84" type="connector" idref="#_x0000_s1382"/>
        <o:r id="V:Rule85" type="connector" idref="#_x0000_s1385"/>
        <o:r id="V:Rule86" type="connector" idref="#_x0000_s1387"/>
        <o:r id="V:Rule87" type="connector" idref="#_x0000_s1388"/>
        <o:r id="V:Rule88" type="connector" idref="#_x0000_s1390"/>
        <o:r id="V:Rule89" type="connector" idref="#_x0000_s1391"/>
        <o:r id="V:Rule90" type="connector" idref="#_x0000_s1392"/>
        <o:r id="V:Rule91" type="connector" idref="#_x0000_s1394"/>
        <o:r id="V:Rule92" type="connector" idref="#_x0000_s1396"/>
        <o:r id="V:Rule93" type="connector" idref="#_x0000_s1397"/>
        <o:r id="V:Rule94" type="connector" idref="#_x0000_s1398"/>
        <o:r id="V:Rule95" type="connector" idref="#_x0000_s1400"/>
        <o:r id="V:Rule96" type="connector" idref="#_x0000_s1402"/>
        <o:r id="V:Rule97" type="connector" idref="#_x0000_s1404"/>
        <o:r id="V:Rule98" type="connector" idref="#_x0000_s1406"/>
        <o:r id="V:Rule99" type="connector" idref="#_x0000_s1407"/>
        <o:r id="V:Rule100" type="connector" idref="#_x0000_s1408"/>
        <o:r id="V:Rule101" type="connector" idref="#_x0000_s1409"/>
        <o:r id="V:Rule102" type="connector" idref="#_x0000_s1410"/>
        <o:r id="V:Rule103" type="connector" idref="#_x0000_s1412"/>
        <o:r id="V:Rule104" type="connector" idref="#_x0000_s1414"/>
        <o:r id="V:Rule105" type="connector" idref="#_x0000_s1416"/>
        <o:r id="V:Rule106" type="connector" idref="#_x0000_s1418"/>
        <o:r id="V:Rule107" type="connector" idref="#_x0000_s1420"/>
        <o:r id="V:Rule108" type="connector" idref="#_x0000_s1421"/>
        <o:r id="V:Rule109" type="connector" idref="#_x0000_s1423"/>
        <o:r id="V:Rule110" type="connector" idref="#_x0000_s1424"/>
        <o:r id="V:Rule111" type="connector" idref="#_x0000_s1426"/>
        <o:r id="V:Rule112" type="connector" idref="#_x0000_s1428"/>
        <o:r id="V:Rule113" type="connector" idref="#_x0000_s1430"/>
        <o:r id="V:Rule114" type="connector" idref="#_x0000_s1431"/>
        <o:r id="V:Rule115" type="connector" idref="#_x0000_s1433"/>
        <o:r id="V:Rule116" type="connector" idref="#_x0000_s1435"/>
        <o:r id="V:Rule117" type="connector" idref="#_x0000_s1437"/>
        <o:r id="V:Rule118" type="connector" idref="#_x0000_s1439"/>
        <o:r id="V:Rule119" type="connector" idref="#_x0000_s1441"/>
        <o:r id="V:Rule120" type="connector" idref="#_x0000_s1443"/>
        <o:r id="V:Rule121" type="connector" idref="#_x0000_s1445"/>
      </o:rules>
    </o:shapelayout>
  </w:shapeDefaults>
  <w:decimalSymbol w:val="."/>
  <w:listSeparator w:val=","/>
  <w14:docId w14:val="08A8B606"/>
  <w15:docId w15:val="{9CFC79EF-87EE-41C9-9D68-250CDB0EF135}"/>
  <w:documentProtection w:edit="readOnly" w:enforcement="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54"/>
    <w:pPr>
      <w:spacing w:after="0"/>
    </w:pPr>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ind w:left="720"/>
    </w:pPr>
  </w:style>
  <w:style w:type="paragraph" w:styleId="TOC3">
    <w:name w:val="toc 3"/>
    <w:basedOn w:val="Normal"/>
    <w:next w:val="Normal"/>
    <w:autoRedefine/>
    <w:uiPriority w:val="39"/>
    <w:rsid w:val="00D17E43"/>
    <w:pPr>
      <w:ind w:left="1080"/>
    </w:pPr>
  </w:style>
  <w:style w:type="paragraph" w:styleId="TOC4">
    <w:name w:val="toc 4"/>
    <w:basedOn w:val="Normal"/>
    <w:next w:val="Normal"/>
    <w:autoRedefine/>
    <w:uiPriority w:val="39"/>
    <w:rsid w:val="00D17E43"/>
    <w:pPr>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style>
  <w:style w:type="paragraph" w:customStyle="1" w:styleId="DraftInformationText">
    <w:name w:val="Draft Information Text"/>
    <w:basedOn w:val="Normal"/>
    <w:pPr>
      <w:spacing w:before="120" w:after="120"/>
    </w:pPr>
    <w:rPr>
      <w:b/>
      <w:bCs/>
      <w:i/>
    </w:rPr>
  </w:style>
  <w:style w:type="character" w:styleId="Emphasis">
    <w:name w:val="Emphasis"/>
    <w:basedOn w:val="DefaultParagraphFont"/>
    <w:uiPriority w:val="20"/>
    <w:qFormat/>
    <w:rsid w:val="00B0261E"/>
    <w:rPr>
      <w:b/>
      <w:bCs/>
      <w:i w:val="0"/>
      <w:iCs w:val="0"/>
    </w:rPr>
  </w:style>
  <w:style w:type="character" w:customStyle="1" w:styleId="st1">
    <w:name w:val="st1"/>
    <w:basedOn w:val="DefaultParagraphFont"/>
    <w:rsid w:val="00B0261E"/>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table" w:styleId="TableGrid">
    <w:name w:val="Table Grid"/>
    <w:basedOn w:val="TableNormal"/>
    <w:uiPriority w:val="59"/>
    <w:rsid w:val="0024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42F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rsid w:val="00EF5307"/>
  </w:style>
  <w:style w:type="character" w:styleId="Strong">
    <w:name w:val="Strong"/>
    <w:qFormat/>
    <w:rsid w:val="00EF5307"/>
    <w:rPr>
      <w:b/>
    </w:rPr>
  </w:style>
  <w:style w:type="character" w:styleId="Hyperlink">
    <w:name w:val="Hyperlink"/>
    <w:rsid w:val="00EF5307"/>
    <w:rPr>
      <w:color w:val="0000FF"/>
      <w:u w:val="single"/>
    </w:rPr>
  </w:style>
  <w:style w:type="character" w:styleId="FollowedHyperlink">
    <w:name w:val="FollowedHyperlink"/>
    <w:rsid w:val="00EF5307"/>
    <w:rPr>
      <w:color w:val="800080"/>
      <w:u w:val="single"/>
    </w:rPr>
  </w:style>
  <w:style w:type="paragraph" w:styleId="BodyTextIndent">
    <w:name w:val="Body Text Indent"/>
    <w:basedOn w:val="Normal"/>
    <w:rsid w:val="00EF5307"/>
    <w:pPr>
      <w:ind w:left="360"/>
    </w:pPr>
    <w:rPr>
      <w:rFonts w:cs="Arial"/>
    </w:rPr>
  </w:style>
  <w:style w:type="paragraph" w:styleId="NormalWeb">
    <w:name w:val="Normal (Web)"/>
    <w:basedOn w:val="Normal"/>
    <w:uiPriority w:val="99"/>
    <w:rsid w:val="00324989"/>
    <w:pPr>
      <w:spacing w:before="100" w:beforeAutospacing="1" w:after="100" w:afterAutospacing="1"/>
    </w:pPr>
    <w:rPr>
      <w:rFonts w:ascii="Arial Unicode MS" w:eastAsia="Arial Unicode MS" w:hAnsi="Arial Unicode MS" w:cs="Arial Unicode MS"/>
      <w:szCs w:val="24"/>
    </w:rPr>
  </w:style>
  <w:style w:type="paragraph" w:styleId="BodyTextIndent2">
    <w:name w:val="Body Text Indent 2"/>
    <w:basedOn w:val="Normal"/>
    <w:rsid w:val="00E243A0"/>
    <w:pPr>
      <w:spacing w:after="120" w:line="480" w:lineRule="auto"/>
      <w:ind w:left="360"/>
    </w:pPr>
  </w:style>
  <w:style w:type="paragraph" w:customStyle="1" w:styleId="1449Title1">
    <w:name w:val="1449Title1"/>
    <w:rsid w:val="00E243A0"/>
    <w:pPr>
      <w:overflowPunct w:val="0"/>
      <w:autoSpaceDE w:val="0"/>
      <w:autoSpaceDN w:val="0"/>
      <w:adjustRightInd w:val="0"/>
      <w:textAlignment w:val="baseline"/>
    </w:pPr>
    <w:rPr>
      <w:rFonts w:ascii="Arial" w:hAnsi="Arial"/>
      <w:b/>
      <w:noProof/>
    </w:rPr>
  </w:style>
  <w:style w:type="paragraph" w:customStyle="1" w:styleId="pbody">
    <w:name w:val="pbody"/>
    <w:basedOn w:val="Normal"/>
    <w:rsid w:val="004A24E9"/>
    <w:pPr>
      <w:spacing w:line="288" w:lineRule="auto"/>
      <w:ind w:firstLine="240"/>
    </w:pPr>
    <w:rPr>
      <w:rFonts w:cs="Arial"/>
      <w:color w:val="000000"/>
      <w:sz w:val="20"/>
    </w:rPr>
  </w:style>
  <w:style w:type="paragraph" w:customStyle="1" w:styleId="pbodyctr">
    <w:name w:val="pbodyctr"/>
    <w:basedOn w:val="Normal"/>
    <w:rsid w:val="004A24E9"/>
    <w:pPr>
      <w:spacing w:before="240" w:after="240" w:line="288" w:lineRule="auto"/>
      <w:jc w:val="center"/>
    </w:pPr>
    <w:rPr>
      <w:rFonts w:cs="Arial"/>
      <w:color w:val="000000"/>
      <w:sz w:val="20"/>
    </w:rPr>
  </w:style>
  <w:style w:type="paragraph" w:customStyle="1" w:styleId="pbodyctrsmcaps">
    <w:name w:val="pbodyctrsmcaps"/>
    <w:basedOn w:val="Normal"/>
    <w:rsid w:val="004A24E9"/>
    <w:pPr>
      <w:spacing w:before="240" w:after="240" w:line="288" w:lineRule="auto"/>
      <w:jc w:val="center"/>
    </w:pPr>
    <w:rPr>
      <w:rFonts w:cs="Arial"/>
      <w:smallCaps/>
      <w:color w:val="000000"/>
      <w:sz w:val="20"/>
    </w:rPr>
  </w:style>
  <w:style w:type="paragraph" w:customStyle="1" w:styleId="pindented1">
    <w:name w:val="pindented1"/>
    <w:basedOn w:val="Normal"/>
    <w:rsid w:val="00824F7F"/>
    <w:pPr>
      <w:ind w:firstLine="240"/>
    </w:pPr>
    <w:rPr>
      <w:rFonts w:cs="Arial"/>
      <w:color w:val="000000"/>
      <w:sz w:val="18"/>
      <w:szCs w:val="18"/>
    </w:rPr>
  </w:style>
  <w:style w:type="paragraph" w:styleId="BodyText2">
    <w:name w:val="Body Text 2"/>
    <w:basedOn w:val="Normal"/>
    <w:rsid w:val="00792545"/>
    <w:pPr>
      <w:spacing w:after="120" w:line="480" w:lineRule="auto"/>
    </w:pPr>
  </w:style>
  <w:style w:type="paragraph" w:customStyle="1" w:styleId="pbodyaltctr">
    <w:name w:val="pbodyaltctr"/>
    <w:basedOn w:val="Normal"/>
    <w:rsid w:val="00D77D27"/>
    <w:pPr>
      <w:spacing w:before="240" w:after="240" w:line="288" w:lineRule="auto"/>
      <w:ind w:left="240" w:right="240"/>
      <w:jc w:val="center"/>
    </w:pPr>
    <w:rPr>
      <w:rFonts w:cs="Arial"/>
      <w:color w:val="000000"/>
      <w:sz w:val="15"/>
      <w:szCs w:val="15"/>
    </w:rPr>
  </w:style>
  <w:style w:type="paragraph" w:customStyle="1" w:styleId="pbodyaltlist1">
    <w:name w:val="pbodyaltlist1"/>
    <w:basedOn w:val="Normal"/>
    <w:rsid w:val="00D77D27"/>
    <w:pPr>
      <w:spacing w:line="288" w:lineRule="auto"/>
      <w:ind w:left="240" w:right="240" w:firstLine="240"/>
    </w:pPr>
    <w:rPr>
      <w:rFonts w:cs="Arial"/>
      <w:color w:val="000000"/>
      <w:sz w:val="15"/>
      <w:szCs w:val="15"/>
    </w:rPr>
  </w:style>
  <w:style w:type="paragraph" w:customStyle="1" w:styleId="pbodyaltnoindent">
    <w:name w:val="pbodyaltnoindent"/>
    <w:basedOn w:val="Normal"/>
    <w:rsid w:val="00D77D27"/>
    <w:pPr>
      <w:spacing w:before="240" w:after="240" w:line="288" w:lineRule="auto"/>
      <w:ind w:left="240" w:right="240"/>
    </w:pPr>
    <w:rPr>
      <w:rFonts w:cs="Arial"/>
      <w:color w:val="000000"/>
      <w:sz w:val="15"/>
      <w:szCs w:val="15"/>
    </w:rPr>
  </w:style>
  <w:style w:type="paragraph" w:customStyle="1" w:styleId="scn">
    <w:name w:val="scn"/>
    <w:basedOn w:val="Normal"/>
    <w:rsid w:val="00FD0AF6"/>
    <w:pPr>
      <w:spacing w:before="100" w:beforeAutospacing="1" w:after="100" w:afterAutospacing="1"/>
    </w:pPr>
    <w:rPr>
      <w:rFonts w:ascii="Arial Unicode MS" w:eastAsia="Arial Unicode MS" w:hAnsi="Arial Unicode MS" w:cs="Arial Unicode MS"/>
      <w:sz w:val="18"/>
      <w:szCs w:val="24"/>
    </w:rPr>
  </w:style>
  <w:style w:type="character" w:styleId="CommentReference">
    <w:name w:val="annotation reference"/>
    <w:semiHidden/>
    <w:rsid w:val="0023591F"/>
    <w:rPr>
      <w:sz w:val="16"/>
      <w:szCs w:val="16"/>
    </w:rPr>
  </w:style>
  <w:style w:type="paragraph" w:styleId="CommentSubject">
    <w:name w:val="annotation subject"/>
    <w:basedOn w:val="CommentText"/>
    <w:next w:val="CommentText"/>
    <w:semiHidden/>
    <w:rsid w:val="0023591F"/>
    <w:rPr>
      <w:rFonts w:ascii="Arial" w:hAnsi="Arial"/>
      <w:b/>
      <w:bCs/>
    </w:rPr>
  </w:style>
  <w:style w:type="paragraph" w:styleId="BodyText">
    <w:name w:val="Body Text"/>
    <w:basedOn w:val="Normal"/>
    <w:link w:val="BodyTextChar"/>
    <w:unhideWhenUsed/>
    <w:rsid w:val="004C5801"/>
    <w:pPr>
      <w:spacing w:after="120"/>
    </w:pPr>
  </w:style>
  <w:style w:type="character" w:customStyle="1" w:styleId="BodyTextChar">
    <w:name w:val="Body Text Char"/>
    <w:basedOn w:val="DefaultParagraphFont"/>
    <w:link w:val="BodyText"/>
    <w:rsid w:val="004C5801"/>
    <w:rPr>
      <w:rFonts w:ascii="Arial" w:hAnsi="Arial"/>
      <w:sz w:val="24"/>
    </w:rPr>
  </w:style>
  <w:style w:type="paragraph" w:customStyle="1" w:styleId="Default">
    <w:name w:val="Default"/>
    <w:rsid w:val="006A41A2"/>
    <w:pPr>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1E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9"/>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vendorportal.ecms.va.gov/eVP/Admin/UserList.aspx" TargetMode="Externa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am.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3015</Words>
  <Characters>17190</Characters>
  <Application>Microsoft Office Word</Application>
  <DocSecurity>0</DocSecurity>
  <Lines>143</Lines>
  <Paragraphs>40</Paragraphs>
  <ScaleCrop>false</ScaleCrop>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Frost, Angela M.</cp:lastModifiedBy>
  <cp:revision>3</cp:revision>
  <dcterms:created xsi:type="dcterms:W3CDTF">2023-12-14T19:26:00Z</dcterms:created>
  <dcterms:modified xsi:type="dcterms:W3CDTF">2023-12-14T19:30:00Z</dcterms:modified>
</cp:coreProperties>
</file>