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9387" w14:textId="77777777" w:rsidR="004769ED" w:rsidRDefault="00A1237E">
      <w:pPr>
        <w:pageBreakBefore/>
      </w:pPr>
      <w:r>
        <w:pict w14:anchorId="26A0938E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style="mso-next-textbox:#_x0000_s1027" inset="0,0,0,0">
                <w:txbxContent>
                  <w:p w14:paraId="26A0938F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style="mso-next-textbox:#_x0000_s1029" inset="0,0,0,0">
                <w:txbxContent>
                  <w:p w14:paraId="26A09390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style="mso-next-textbox:#_x0000_s1031" inset="0,0,0,0">
                <w:txbxContent>
                  <w:p w14:paraId="26A09391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style="mso-next-textbox:#_x0000_s1033" inset="0,0,0,0">
                <w:txbxContent>
                  <w:p w14:paraId="26A09392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style="mso-next-textbox:#_x0000_s1035" inset="0,0,0,0">
                <w:txbxContent>
                  <w:p w14:paraId="26A09393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style="mso-next-textbox:#_x0000_s1037" inset="0,0,0,0">
                <w:txbxContent>
                  <w:p w14:paraId="26A09394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style="mso-next-textbox:#_x0000_s1039" inset="0,0,0,0">
                <w:txbxContent>
                  <w:p w14:paraId="26A09395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style="mso-next-textbox:#_x0000_s1041" inset="0,0,0,0">
                <w:txbxContent>
                  <w:p w14:paraId="26A09396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style="mso-next-textbox:#_x0000_s1043" inset="0,0,0,0">
                <w:txbxContent>
                  <w:p w14:paraId="26A09397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style="mso-next-textbox:#_x0000_s1045" inset="0,0,0,0">
                <w:txbxContent>
                  <w:p w14:paraId="26A09398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style="mso-next-textbox:#_x0000_s1047" inset="0,0,0,0">
                <w:txbxContent>
                  <w:p w14:paraId="26A09399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style="mso-next-textbox:#_x0000_s1049" inset="0,0,0,0">
                <w:txbxContent>
                  <w:p w14:paraId="26A0939A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style="mso-next-textbox:#_x0000_s1051" inset="0,0,0,0">
                <w:txbxContent>
                  <w:p w14:paraId="26A0939B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style="mso-next-textbox:#_x0000_s1053" inset="0,0,0,0">
                <w:txbxContent>
                  <w:p w14:paraId="26A0939C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style="mso-next-textbox:#_x0000_s1055" inset="0,0,0,0">
                <w:txbxContent>
                  <w:p w14:paraId="26A0939D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style="mso-next-textbox:#_x0000_s1057" inset="0,0,0,0">
                <w:txbxContent>
                  <w:p w14:paraId="26A0939E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style="mso-next-textbox:#_x0000_s1059" inset="0,0,0,0">
                <w:txbxContent>
                  <w:p w14:paraId="26A0939F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style="mso-next-textbox:#_x0000_s1063" inset="0,0,0,0">
                <w:txbxContent>
                  <w:p w14:paraId="26A093A0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style="mso-next-textbox:#_x0000_s1065" inset="0,0,0,0">
                <w:txbxContent>
                  <w:p w14:paraId="26A093A1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style="mso-next-textbox:#_x0000_s1067" inset="0,0,0,0">
                <w:txbxContent>
                  <w:p w14:paraId="26A093A2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style="mso-next-textbox:#_x0000_s1069" inset="0,0,0,0">
                <w:txbxContent>
                  <w:p w14:paraId="26A093A3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style="mso-next-textbox:#_x0000_s1071" inset="0,0,0,0">
                <w:txbxContent>
                  <w:p w14:paraId="26A093A4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style="mso-next-textbox:#_x0000_s1073" inset="0,0,0,0">
                <w:txbxContent>
                  <w:p w14:paraId="26A093A5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style="mso-next-textbox:#_x0000_s1075" inset="0,0,0,0">
                <w:txbxContent>
                  <w:p w14:paraId="26A093A6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style="mso-next-textbox:#_x0000_s1077" inset="0,0,0,0">
                <w:txbxContent>
                  <w:p w14:paraId="26A093A7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style="mso-next-textbox:#_x0000_s1079" inset="0,0,0,0">
                <w:txbxContent>
                  <w:p w14:paraId="26A093A8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style="mso-next-textbox:#_x0000_s1081" inset="0,0,0,0">
                <w:txbxContent>
                  <w:p w14:paraId="26A093A9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style="mso-next-textbox:#_x0000_s1083" inset="0,0,0,0">
                <w:txbxContent>
                  <w:p w14:paraId="26A093AA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style="mso-next-textbox:#_x0000_s1085" inset="0,0,0,0">
                <w:txbxContent>
                  <w:p w14:paraId="26A093AB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style="mso-next-textbox:#_x0000_s1087" inset="0,0,0,0">
                <w:txbxContent>
                  <w:p w14:paraId="26A093AC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style="mso-next-textbox:#_x0000_s1089" inset="0,0,0,0">
                <w:txbxContent>
                  <w:p w14:paraId="26A093AD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style="mso-next-textbox:#_x0000_s1090" inset="0,0,0,0">
                <w:txbxContent>
                  <w:p w14:paraId="26A093AE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style="mso-next-textbox:#_x0000_s1092" inset="0,0,0,0">
                <w:txbxContent>
                  <w:p w14:paraId="26A093AF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style="mso-next-textbox:#_x0000_s1094" inset="0,0,0,0">
                <w:txbxContent>
                  <w:p w14:paraId="26A093B0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style="mso-next-textbox:#_x0000_s1096" inset="0,0,0,0">
                <w:txbxContent>
                  <w:p w14:paraId="26A093B1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style="mso-next-textbox:#_x0000_s1098" inset="0,0,0,0">
                <w:txbxContent>
                  <w:p w14:paraId="26A093B2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style="mso-next-textbox:#_x0000_s1100" inset="0,0,0,0">
                <w:txbxContent>
                  <w:p w14:paraId="26A093B3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style="mso-next-textbox:#_x0000_s1102" inset="0,0,0,0">
                <w:txbxContent>
                  <w:p w14:paraId="26A093B4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style="mso-next-textbox:#_x0000_s1104" inset="0,0,0,0">
                <w:txbxContent>
                  <w:p w14:paraId="26A093B5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style="mso-next-textbox:#_x0000_s1106" inset="0,0,0,0">
                <w:txbxContent>
                  <w:p w14:paraId="26A093B6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style="mso-next-textbox:#_x0000_s1108" inset="0,0,0,0">
                <w:txbxContent>
                  <w:p w14:paraId="26A093B7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style="mso-next-textbox:#_x0000_s1109" inset="0,0,0,0">
                <w:txbxContent>
                  <w:p w14:paraId="26A093B8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style="mso-next-textbox:#_x0000_s1111" inset="0,0,0,0">
                <w:txbxContent>
                  <w:p w14:paraId="26A093B9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style="mso-next-textbox:#_x0000_s1113" inset="0,0,0,0">
                <w:txbxContent>
                  <w:p w14:paraId="26A093BA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style="mso-next-textbox:#_x0000_s1115" inset="0,0,0,0">
                <w:txbxContent>
                  <w:p w14:paraId="26A093BB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style="mso-next-textbox:#_x0000_s1117" inset="0,0,0,0">
                <w:txbxContent>
                  <w:p w14:paraId="26A093BC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style="mso-next-textbox:#_x0000_s1119" inset="0,0,0,0">
                <w:txbxContent>
                  <w:p w14:paraId="26A093BD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style="mso-next-textbox:#_x0000_s1121" inset="0,0,0,0">
                <w:txbxContent>
                  <w:p w14:paraId="26A093BE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style="mso-next-textbox:#_x0000_s1123" inset="0,0,0,0">
                <w:txbxContent>
                  <w:p w14:paraId="26A093BF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style="mso-next-textbox:#_x0000_s1125" inset="0,0,0,0">
                <w:txbxContent>
                  <w:p w14:paraId="26A093C0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style="mso-next-textbox:#_x0000_s1127" inset="0,0,0,0">
                <w:txbxContent>
                  <w:p w14:paraId="26A093C1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style="mso-next-textbox:#_x0000_s1129" inset="0,0,0,0">
                <w:txbxContent>
                  <w:p w14:paraId="26A093C2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style="mso-next-textbox:#_x0000_s1131" inset="0,0,0,0">
                <w:txbxContent>
                  <w:p w14:paraId="26A093C3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style="mso-next-textbox:#_x0000_s1133" inset="0,0,0,0">
                <w:txbxContent>
                  <w:p w14:paraId="26A093C4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style="mso-next-textbox:#_x0000_s1135" inset="0,0,0,0">
                <w:txbxContent>
                  <w:p w14:paraId="26A093C5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style="mso-next-textbox:#_x0000_s1137" inset="0,0,0,0">
                <w:txbxContent>
                  <w:p w14:paraId="26A093C6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style="mso-next-textbox:#_x0000_s1139" inset="0,0,0,0">
                <w:txbxContent>
                  <w:p w14:paraId="26A093C7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style="mso-next-textbox:#_x0000_s1141" inset="0,0,0,0">
                <w:txbxContent>
                  <w:p w14:paraId="26A093C8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style="mso-next-textbox:#_x0000_s1169" inset="0,0,0,0">
                <w:txbxContent>
                  <w:p w14:paraId="26A093C9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style="mso-next-textbox:#_x0000_s1171" inset="0,0,0,0">
                <w:txbxContent>
                  <w:p w14:paraId="26A093CA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style="mso-next-textbox:#_x0000_s1172" inset="0,0,0,0">
                <w:txbxContent>
                  <w:p w14:paraId="26A093CB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style="mso-next-textbox:#_x0000_s1173" inset="0,0,0,0">
                <w:txbxContent>
                  <w:p w14:paraId="26A093CC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style="mso-next-textbox:#_x0000_s1174" inset="0,0,0,0">
                <w:txbxContent>
                  <w:p w14:paraId="26A093CD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style="mso-next-textbox:#_x0000_s1175" inset="0,0,0,0">
                <w:txbxContent>
                  <w:p w14:paraId="26A093CE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style="mso-next-textbox:#_x0000_s1176" inset="0,0,0,0">
                <w:txbxContent>
                  <w:p w14:paraId="26A093CF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style="mso-next-textbox:#_x0000_s1177" inset="0,0,0,0">
                <w:txbxContent>
                  <w:p w14:paraId="26A093D0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style="mso-next-textbox:#_x0000_s1178" inset="0,0,0,0">
                <w:txbxContent>
                  <w:p w14:paraId="26A093D1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style="mso-next-textbox:#_x0000_s1179" inset="0,0,0,0">
                <w:txbxContent>
                  <w:p w14:paraId="26A093D2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style="mso-next-textbox:#_x0000_s1180" inset="0,0,0,0">
                <w:txbxContent>
                  <w:p w14:paraId="26A093D3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style="mso-next-textbox:#_x0000_s1181" inset="0,0,0,0">
                <w:txbxContent>
                  <w:p w14:paraId="26A093D4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style="mso-next-textbox:#_x0000_s1182" inset="0,0,0,0">
                <w:txbxContent>
                  <w:p w14:paraId="26A093D5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style="mso-next-textbox:#_x0000_s1183" inset="0,0,0,0">
                <w:txbxContent>
                  <w:p w14:paraId="26A093D6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style="mso-next-textbox:#_x0000_s1184" inset="0,0,0,0">
                <w:txbxContent>
                  <w:p w14:paraId="26A093D7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style="mso-next-textbox:#_x0000_s1185" inset="0,0,0,0">
                <w:txbxContent>
                  <w:p w14:paraId="26A093D8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style="mso-next-textbox:#_x0000_s1186" inset="0,0,0,0">
                <w:txbxContent>
                  <w:p w14:paraId="26A093D9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style="mso-next-textbox:#_x0000_s1187" inset="0,0,0,0">
                <w:txbxContent>
                  <w:p w14:paraId="26A093DA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style="mso-next-textbox:#_x0000_s1188" inset="0,0,0,0">
                <w:txbxContent>
                  <w:p w14:paraId="26A093DB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style="mso-next-textbox:#_x0000_s1189" inset="0,0,0,0">
                <w:txbxContent>
                  <w:p w14:paraId="26A093DC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amended, by one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style="mso-next-textbox:#_x0000_s1190" inset="0,0,0,0">
                <w:txbxContent>
                  <w:p w14:paraId="26A093DD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style="mso-next-textbox:#_x0000_s1191" inset="0,0,0,0">
                <w:txbxContent>
                  <w:p w14:paraId="26A093DE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style="mso-next-textbox:#_x0000_s1192" inset="0,0,0,0">
                <w:txbxContent>
                  <w:p w14:paraId="26A093DF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style="mso-next-textbox:#_x0000_s1193" inset="0,0,0,0">
                <w:txbxContent>
                  <w:p w14:paraId="26A093E0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__________ copies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style="mso-next-textbox:#_x0000_s1194" inset="0,0,0,0">
                <w:txbxContent>
                  <w:p w14:paraId="26A093E1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style="mso-next-textbox:#_x0000_s1195" inset="0,0,0,0">
                <w:txbxContent>
                  <w:p w14:paraId="26A093E2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style="mso-next-textbox:#_x0000_s1196" inset="0,0,0,0">
                <w:txbxContent>
                  <w:p w14:paraId="26A093E3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style="mso-next-textbox:#_x0000_s1197" inset="0,0,0,0">
                <w:txbxContent>
                  <w:p w14:paraId="26A093E4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style="mso-next-textbox:#_x0000_s1198" inset="0,0,0,0">
                <w:txbxContent>
                  <w:p w14:paraId="26A093E5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style="mso-next-textbox:#_x0000_s1199" inset="0,0,0,0">
                <w:txbxContent>
                  <w:p w14:paraId="26A093E6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style="mso-next-textbox:#_x0000_s1200" inset="0,0,0,0">
                <w:txbxContent>
                  <w:p w14:paraId="26A093E7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style="mso-next-textbox:#_x0000_s1201" inset="0,0,0,0">
                <w:txbxContent>
                  <w:p w14:paraId="26A093E8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style="mso-next-textbox:#_x0000_s1202" inset="0,0,0,0">
                <w:txbxContent>
                  <w:p w14:paraId="26A093E9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style="mso-next-textbox:#_x0000_s1203" inset="0,0,0,0">
                <w:txbxContent>
                  <w:p w14:paraId="26A093EA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style="mso-next-textbox:#_x0000_s1204" inset="0,0,0,0">
                <w:txbxContent>
                  <w:p w14:paraId="26A093EB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style="mso-next-textbox:#_x0000_s1205" inset="0,0,0,0">
                <w:txbxContent>
                  <w:p w14:paraId="26A093EC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OFFER.  If by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style="mso-next-textbox:#_x0000_s1206" inset="0,0,0,0">
                <w:txbxContent>
                  <w:p w14:paraId="26A093ED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or electronic communication, provided each letter or electronic communication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makes reference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solicitation and this amendment, and is rece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style="mso-next-textbox:#_x0000_s1207" inset="0,0,0,0">
                <w:txbxContent>
                  <w:p w14:paraId="26A093EE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style="mso-next-textbox:#_x0000_s1208" inset="0,0,0,0">
                <w:txbxContent>
                  <w:p w14:paraId="26A093EF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style="mso-next-textbox:#_x0000_s1209" inset="0,0,0,0">
                <w:txbxContent>
                  <w:p w14:paraId="26A093F0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style="mso-next-textbox:#_x0000_s1210" inset="0,0,0,0">
                <w:txbxContent>
                  <w:p w14:paraId="26A093F1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style="mso-next-textbox:#_x0000_s1211" inset="0,0,0,0">
                <w:txbxContent>
                  <w:p w14:paraId="26A093F2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style="mso-next-textbox:#_x0000_s1212" inset="0,0,0,0">
                <w:txbxContent>
                  <w:p w14:paraId="26A093F3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style="mso-next-textbox:#_x0000_s1213" inset="0,0,0,0">
                <w:txbxContent>
                  <w:p w14:paraId="26A093F4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STATES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style="mso-next-textbox:#_x0000_s1214" inset="0,0,0,0">
                <w:txbxContent>
                  <w:p w14:paraId="26A093F5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style="mso-next-textbox:#_x0000_s1215" inset="0,0,0,0">
                <w:txbxContent>
                  <w:p w14:paraId="26A093F6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style="mso-next-textbox:#_x0000_s1216" inset="0,0,0,0">
                <w:txbxContent>
                  <w:p w14:paraId="26A093F7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style="mso-next-textbox:#_x0000_s1217" inset="0,0,0,0">
                <w:txbxContent>
                  <w:p w14:paraId="26A093F8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style="mso-next-textbox:#_x0000_s1218" inset="0,0,0,0">
                <w:txbxContent>
                  <w:p w14:paraId="26A093F9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style="mso-next-textbox:#_x0000_s1219" inset="0,0,0,0">
                <w:txbxContent>
                  <w:p w14:paraId="26A093FA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style="mso-next-textbox:#_x0000_s1220" inset="0,0,0,0">
                <w:txbxContent>
                  <w:p w14:paraId="26A093FB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style="mso-next-textbox:#_x0000_s1221" inset="0,0,0,0">
                <w:txbxContent>
                  <w:p w14:paraId="26A093FC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style="mso-next-textbox:#_x0000_s1222" inset="0,0,0,0">
                <w:txbxContent>
                  <w:p w14:paraId="26A093FD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style="mso-next-textbox:#_x0000_s1223" inset="0,0,0,0">
                <w:txbxContent>
                  <w:p w14:paraId="26A093FE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style="mso-next-textbox:#_x0000_s1224" inset="0,0,0,0">
                <w:txbxContent>
                  <w:p w14:paraId="26A093FF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style="mso-next-textbox:#_x0000_s1225" inset="0,0,0,0">
                <w:txbxContent>
                  <w:p w14:paraId="26A09400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style="mso-next-textbox:#_x0000_s1226" inset="0,0,0,0">
                <w:txbxContent>
                  <w:p w14:paraId="26A09401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style="mso-next-textbox:#_x0000_s1227" inset="0,0,0,0">
                <w:txbxContent>
                  <w:p w14:paraId="26A09402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style="mso-next-textbox:#_x0000_s1228" inset="0,0,0,0">
                <w:txbxContent>
                  <w:p w14:paraId="26A09403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style="mso-next-textbox:#_x0000_s1229" inset="0,0,0,0">
                <w:txbxContent>
                  <w:p w14:paraId="26A09404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style="mso-next-textbox:#_x0000_s1230" inset="0,0,0,0">
                <w:txbxContent>
                  <w:p w14:paraId="26A09405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style="mso-next-textbox:#_x0000_s1231" inset="0,0,0,0">
                <w:txbxContent>
                  <w:p w14:paraId="26A09406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style="mso-next-textbox:#_x0000_s1232" inset="0,0,0,0">
                <w:txbxContent>
                  <w:p w14:paraId="26A09407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style="mso-next-textbox:#_x0000_s1233" inset="0,0,0,0">
                <w:txbxContent>
                  <w:p w14:paraId="26A09408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style="mso-next-textbox:#_x0000_s1234" inset="0,0,0,0">
                <w:txbxContent>
                  <w:p w14:paraId="26A09409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style="mso-next-textbox:#_x0000_s1235" inset="0,0,0,0">
                <w:txbxContent>
                  <w:p w14:paraId="26A0940A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style="mso-next-textbox:#_x0000_s1236" inset="0,0,0,0">
                <w:txbxContent>
                  <w:p w14:paraId="26A0940B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style="mso-next-textbox:#_x0000_s1237" inset="0,0,0,0">
                <w:txbxContent>
                  <w:p w14:paraId="26A0940C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style="mso-next-textbox:#_x0000_s1238" inset="0,0,0,0">
                <w:txbxContent>
                  <w:p w14:paraId="26A0940D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style="mso-next-textbox:#_x0000_s1239" inset="0,0,0,0">
                <w:txbxContent>
                  <w:p w14:paraId="26A0940E" w14:textId="77777777" w:rsidR="004769ED" w:rsidRDefault="00A1237E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style="mso-next-textbox:#_x0000_s1240" inset="0,0,0,0">
                <w:txbxContent>
                  <w:p w14:paraId="26A0940F" w14:textId="77777777" w:rsidR="004769ED" w:rsidRDefault="004769E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style="mso-next-textbox:#_x0000_s1241" inset="0,0,0,0">
                <w:txbxContent>
                  <w:p w14:paraId="26A09410" w14:textId="77777777" w:rsidR="004769ED" w:rsidRDefault="00A1237E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style="mso-next-textbox:#_x0000_s1242" inset="0,0,0,0">
                <w:txbxContent>
                  <w:p w14:paraId="26A09411" w14:textId="77777777" w:rsidR="004769ED" w:rsidRDefault="00A1237E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style="mso-next-textbox:#_x0000_s1243" inset="0,0,0,0">
                <w:txbxContent>
                  <w:p w14:paraId="26A09412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style="mso-next-textbox:#_x0000_s1244" inset="0,0,0,0">
                <w:txbxContent>
                  <w:p w14:paraId="26A09413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style="mso-next-textbox:#_x0000_s1245" inset="0,0,0,0">
                <w:txbxContent>
                  <w:p w14:paraId="26A09414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0002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style="mso-next-textbox:#_x0000_s1246" inset="0,0,0,0">
                <w:txbxContent>
                  <w:p w14:paraId="26A09415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style="mso-next-textbox:#_x0000_s1247" inset="0,0,0,0">
                <w:txbxContent>
                  <w:p w14:paraId="26A09416" w14:textId="7DD9A642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09-21-200</w:t>
                    </w: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style="mso-next-textbox:#_x0000_s1248" inset="0,0,0,0">
                <w:txbxContent>
                  <w:p w14:paraId="26A09417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style="mso-next-textbox:#_x0000_s1249" inset="0,0,0,0">
                <w:txbxContent>
                  <w:p w14:paraId="26A09418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style="mso-next-textbox:#_x0000_s1250" inset="0,0,0,0">
                <w:txbxContent>
                  <w:p w14:paraId="26A09419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438-22-100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style="mso-next-textbox:#_x0000_s1251" inset="0,0,0,0">
                <w:txbxContent>
                  <w:p w14:paraId="26A0941A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style="mso-next-textbox:#_x0000_s1252" inset="0,0,0,0">
                <w:txbxContent>
                  <w:p w14:paraId="26A0941B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style="mso-next-textbox:#_x0000_s1253" inset="0,0,0,0">
                <w:txbxContent>
                  <w:p w14:paraId="26A0941C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Department of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Veterans Affairs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style="mso-next-textbox:#_x0000_s1254" inset="0,0,0,0">
                <w:txbxContent>
                  <w:p w14:paraId="26A0941D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 (NCO 23)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style="mso-next-textbox:#_x0000_s1255" inset="0,0,0,0">
                <w:txbxContent>
                  <w:p w14:paraId="26A0941E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111 South 18th Plaza, Suite C38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style="mso-next-textbox:#_x0000_s1256" inset="0,0,0,0">
                <w:txbxContent>
                  <w:p w14:paraId="26A0941F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Omaha NE 68102-2077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style="mso-next-textbox:#_x0000_s1257" inset="0,0,0,0">
                <w:txbxContent>
                  <w:p w14:paraId="26A09420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style="mso-next-textbox:#_x0000_s1258" inset="0,0,0,0">
                <w:txbxContent>
                  <w:p w14:paraId="26A09421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style="mso-next-textbox:#_x0000_s1259" inset="0,0,0,0">
                <w:txbxContent>
                  <w:p w14:paraId="26A09422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style="mso-next-textbox:#_x0000_s1260" inset="0,0,0,0">
                <w:txbxContent>
                  <w:p w14:paraId="26A09423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style="mso-next-textbox:#_x0000_s1261" inset="0,0,0,0">
                <w:txbxContent>
                  <w:p w14:paraId="26A09424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style="mso-next-textbox:#_x0000_s1262" inset="0,0,0,0">
                <w:txbxContent>
                  <w:p w14:paraId="26A09425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 (NCO 23)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style="mso-next-textbox:#_x0000_s1263" inset="0,0,0,0">
                <w:txbxContent>
                  <w:p w14:paraId="26A09426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111 South 18th Plaza, Suite C38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style="mso-next-textbox:#_x0000_s1264" inset="0,0,0,0">
                <w:txbxContent>
                  <w:p w14:paraId="26A09427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Omaha NE 68102-2077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style="mso-next-textbox:#_x0000_s1265" inset="0,0,0,0">
                <w:txbxContent>
                  <w:p w14:paraId="26A09428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style="mso-next-textbox:#_x0000_s1266" inset="0,0,0,0">
                <w:txbxContent>
                  <w:p w14:paraId="26A09429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style="mso-next-textbox:#_x0000_s1267" inset="0,0,0,0">
                <w:txbxContent>
                  <w:p w14:paraId="26A0942A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style="mso-next-textbox:#_x0000_s1268" inset="0,0,0,0">
                <w:txbxContent>
                  <w:p w14:paraId="26A0942B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style="mso-next-textbox:#_x0000_s1269" inset="0,0,0,0">
                <w:txbxContent>
                  <w:p w14:paraId="26A0942C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style="mso-next-textbox:#_x0000_s1270" inset="0,0,0,0">
                <w:txbxContent>
                  <w:p w14:paraId="26A0942D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style="mso-next-textbox:#_x0000_s1271" inset="0,0,0,0">
                <w:txbxContent>
                  <w:p w14:paraId="26A0942E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style="mso-next-textbox:#_x0000_s1272" inset="0,0,0,0">
                <w:txbxContent>
                  <w:p w14:paraId="26A0942F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style="mso-next-textbox:#_x0000_s1273" inset="0,0,0,0">
                <w:txbxContent>
                  <w:p w14:paraId="26A09430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style="mso-next-textbox:#_x0000_s1274" inset="0,0,0,0">
                <w:txbxContent>
                  <w:p w14:paraId="26A09431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style="mso-next-textbox:#_x0000_s1275" inset="0,0,0,0">
                <w:txbxContent>
                  <w:p w14:paraId="26A09432" w14:textId="77777777" w:rsidR="004769ED" w:rsidRDefault="004769E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style="mso-next-textbox:#_x0000_s1276" inset="0,0,0,0">
                <w:txbxContent>
                  <w:p w14:paraId="26A09433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style="mso-next-textbox:#_x0000_s1277" inset="0,0,0,0">
                <w:txbxContent>
                  <w:p w14:paraId="26A09434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36C26322R0157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style="mso-next-textbox:#_x0000_s1278" inset="0,0,0,0">
                <w:txbxContent>
                  <w:p w14:paraId="26A09435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08-25-2022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style="mso-next-textbox:#_x0000_s1279" inset="0,0,0,0">
                <w:txbxContent>
                  <w:p w14:paraId="26A09436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style="mso-next-textbox:#_x0000_s1280" inset="0,0,0,0">
                <w:txbxContent>
                  <w:p w14:paraId="26A09437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style="mso-next-textbox:#_x0000_s1281" inset="0,0,0,0">
                <w:txbxContent>
                  <w:p w14:paraId="26A09438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style="mso-next-textbox:#_x0000_s1282" inset="0,0,0,0">
                <w:txbxContent>
                  <w:p w14:paraId="26A09439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style="mso-next-textbox:#_x0000_s1283" inset="0,0,0,0">
                <w:txbxContent>
                  <w:p w14:paraId="26A0943A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style="mso-next-textbox:#_x0000_s1284" inset="0,0,0,0">
                <w:txbxContent>
                  <w:p w14:paraId="26A0943B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style="mso-next-textbox:#_x0000_s1285" inset="0,0,0,0">
                <w:txbxContent>
                  <w:p w14:paraId="26A0943C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style="mso-next-textbox:#_x0000_s1286" inset="0,0,0,0">
                <w:txbxContent>
                  <w:p w14:paraId="26A0943D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style="mso-next-textbox:#_x0000_s1287" inset="0,0,0,0">
                <w:txbxContent>
                  <w:p w14:paraId="26A0943E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style="mso-next-textbox:#_x0000_s1288" inset="0,0,0,0">
                <w:txbxContent>
                  <w:p w14:paraId="26A0943F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style="mso-next-textbox:#_x0000_s1289" inset="0,0,0,0">
                <w:txbxContent>
                  <w:p w14:paraId="26A09440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15:30 CDT 27 September 2022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style="mso-next-textbox:#_x0000_s1290" inset="0,0,0,0">
                <w:txbxContent>
                  <w:p w14:paraId="26A09441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See CONTINUATION Page</w:t>
                    </w: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style="mso-next-textbox:#_x0000_s1291" inset="0,0,0,0">
                <w:txbxContent>
                  <w:p w14:paraId="26A09442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style="mso-next-textbox:#_x0000_s1292" inset="0,0,0,0">
                <w:txbxContent>
                  <w:p w14:paraId="26A09443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style="mso-next-textbox:#_x0000_s1293" inset="0,0,0,0">
                <w:txbxContent>
                  <w:p w14:paraId="26A09444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style="mso-next-textbox:#_x0000_s1294" inset="0,0,0,0">
                <w:txbxContent>
                  <w:p w14:paraId="26A09445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style="mso-next-textbox:#_x0000_s1295" inset="0,0,0,0">
                <w:txbxContent>
                  <w:p w14:paraId="26A09446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style="mso-next-textbox:#_x0000_s1296" inset="0,0,0,0">
                <w:txbxContent>
                  <w:p w14:paraId="26A09447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style="mso-next-textbox:#_x0000_s1297" inset="0,0,0,0">
                <w:txbxContent>
                  <w:p w14:paraId="26A09448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style="mso-next-textbox:#_x0000_s1298" inset="0,0,0,0">
                <w:txbxContent>
                  <w:p w14:paraId="26A09449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style="mso-next-textbox:#_x0000_s1299" inset="0,0,0,0">
                <w:txbxContent>
                  <w:p w14:paraId="26A0944A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style="mso-next-textbox:#_x0000_s1300" inset="0,0,0,0">
                <w:txbxContent>
                  <w:p w14:paraId="26A0944B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style="mso-next-textbox:#_x0000_s1301" inset="0,0,0,0">
                <w:txbxContent>
                  <w:p w14:paraId="26A0944C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style="mso-next-textbox:#_x0000_s1302" inset="0,0,0,0">
                <w:txbxContent>
                  <w:p w14:paraId="26A0944D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style="mso-next-textbox:#_x0000_s1303" inset="0,0,0,0">
                <w:txbxContent>
                  <w:p w14:paraId="26A0944E" w14:textId="43F7F3A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style="mso-next-textbox:#_x0000_s1304" inset="0,0,0,0">
                <w:txbxContent>
                  <w:p w14:paraId="26A0944F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style="mso-next-textbox:#_x0000_s1305" inset="0,0,0,0">
                <w:txbxContent>
                  <w:p w14:paraId="26A09450" w14:textId="1A4B1CDF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style="mso-next-textbox:#_x0000_s1306" inset="0,0,0,0">
                <w:txbxContent>
                  <w:p w14:paraId="26A09451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amendment is to provide supporting documentation in response to questions asked through the vendor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style="mso-next-textbox:#_x0000_s1307" inset="0,0,0,0">
                <w:txbxContent>
                  <w:p w14:paraId="26A09452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portal.                                           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style="mso-next-textbox:#_x0000_s1308" inset="0,0,0,0">
                <w:txbxContent>
                  <w:p w14:paraId="26A09453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style="mso-next-textbox:#_x0000_s1309" inset="0,0,0,0">
                <w:txbxContent>
                  <w:p w14:paraId="26A09454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style="mso-next-textbox:#_x0000_s1310" inset="0,0,0,0">
                <w:txbxContent>
                  <w:p w14:paraId="26A09455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style="mso-next-textbox:#_x0000_s1311" inset="0,0,0,0">
                <w:txbxContent>
                  <w:p w14:paraId="26A09456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style="mso-next-textbox:#_x0000_s1312" inset="0,0,0,0">
                <w:txbxContent>
                  <w:p w14:paraId="26A09457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style="mso-next-textbox:#_x0000_s1313" inset="0,0,0,0">
                <w:txbxContent>
                  <w:p w14:paraId="26A09458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style="mso-next-textbox:#_x0000_s1314" inset="0,0,0,0">
                <w:txbxContent>
                  <w:p w14:paraId="26A09459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style="mso-next-textbox:#_x0000_s1315" inset="0,0,0,0">
                <w:txbxContent>
                  <w:p w14:paraId="26A0945A" w14:textId="77777777" w:rsidR="004769ED" w:rsidRDefault="00A1237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style="mso-next-textbox:#_x0000_s1316" inset="0,0,0,0">
                <w:txbxContent>
                  <w:p w14:paraId="26A0945B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style="mso-next-textbox:#_x0000_s1317" inset="0,0,0,0">
                <w:txbxContent>
                  <w:p w14:paraId="26A0945C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style="mso-next-textbox:#_x0000_s1318" inset="0,0,0,0">
                <w:txbxContent>
                  <w:p w14:paraId="26A0945D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style="mso-next-textbox:#_x0000_s1319" inset="0,0,0,0">
                <w:txbxContent>
                  <w:p w14:paraId="26A0945E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style="mso-next-textbox:#_x0000_s1320" inset="0,0,0,0">
                <w:txbxContent>
                  <w:p w14:paraId="26A0945F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style="mso-next-textbox:#_x0000_s1321" inset="0,0,0,0">
                <w:txbxContent>
                  <w:p w14:paraId="26A09460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style="mso-next-textbox:#_x0000_s1322" inset="0,0,0,0">
                <w:txbxContent>
                  <w:p w14:paraId="26A09461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style="mso-next-textbox:#_x0000_s1323" inset="0,0,0,0">
                <w:txbxContent>
                  <w:p w14:paraId="26A09462" w14:textId="77777777" w:rsidR="004769ED" w:rsidRDefault="004769E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26A09388" w14:textId="412E333E" w:rsidR="004769ED" w:rsidRDefault="00A1237E">
      <w:pPr>
        <w:pageBreakBefore/>
        <w:ind w:left="360"/>
      </w:pPr>
      <w:r>
        <w:lastRenderedPageBreak/>
        <w:t xml:space="preserve"> </w:t>
      </w:r>
      <w:r>
        <w:t xml:space="preserve">S06_Attachment Amendment 002 </w:t>
      </w:r>
      <w:proofErr w:type="spellStart"/>
      <w:r>
        <w:t>Bld</w:t>
      </w:r>
      <w:proofErr w:type="spellEnd"/>
      <w:r>
        <w:t xml:space="preserve"> 5-4th - Halls and Walls ENDO Lights.</w:t>
      </w:r>
    </w:p>
    <w:p w14:paraId="26A09389" w14:textId="6F4B7416" w:rsidR="004769ED" w:rsidRDefault="00A1237E">
      <w:pPr>
        <w:ind w:left="360"/>
      </w:pPr>
      <w:r>
        <w:t xml:space="preserve"> S06_Attachment Amendment Ceiling Tile </w:t>
      </w:r>
      <w:r>
        <w:t>Standard.</w:t>
      </w:r>
    </w:p>
    <w:p w14:paraId="26A0938A" w14:textId="7AE86569" w:rsidR="004769ED" w:rsidRDefault="00A1237E">
      <w:pPr>
        <w:ind w:left="360"/>
      </w:pPr>
      <w:r>
        <w:t xml:space="preserve"> S06_Attachment Amendment 002 Casework Notes.</w:t>
      </w:r>
    </w:p>
    <w:p w14:paraId="26A0938B" w14:textId="28550BAB" w:rsidR="004769ED" w:rsidRDefault="00A1237E">
      <w:pPr>
        <w:ind w:left="360"/>
      </w:pPr>
      <w:r>
        <w:t xml:space="preserve"> S06_Attachment Amendment 002 BLD 5-3rd - Halls and Walls ICU-R2 Lights.</w:t>
      </w:r>
    </w:p>
    <w:p w14:paraId="26A0938C" w14:textId="52CA97CB" w:rsidR="004769ED" w:rsidRDefault="00A1237E">
      <w:pPr>
        <w:ind w:left="360"/>
      </w:pPr>
      <w:r>
        <w:t xml:space="preserve"> </w:t>
      </w:r>
      <w:r>
        <w:t>S06_Attachment Amendment 002 Acoustical Ceilings.</w:t>
      </w:r>
    </w:p>
    <w:sectPr w:rsidR="004769ED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9ED"/>
    <w:rsid w:val="004769ED"/>
    <w:rsid w:val="00A1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26A09387"/>
  <w15:docId w15:val="{07490E60-453D-4ADA-849B-8F9BAB142326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Gartrell, Melvin D.</cp:lastModifiedBy>
  <cp:revision>2</cp:revision>
  <dcterms:created xsi:type="dcterms:W3CDTF">2022-09-21T17:08:00Z</dcterms:created>
  <dcterms:modified xsi:type="dcterms:W3CDTF">2022-09-21T17:12:00Z</dcterms:modified>
</cp:coreProperties>
</file>